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FF92" w14:textId="77777777" w:rsidR="00346E06" w:rsidRDefault="009F66FE" w:rsidP="00346E06">
      <w:pPr>
        <w:jc w:val="right"/>
        <w:rPr>
          <w:rFonts w:ascii="Times New Roman" w:hAnsi="Times New Roman"/>
          <w:sz w:val="28"/>
          <w:szCs w:val="28"/>
        </w:rPr>
      </w:pPr>
      <w:r w:rsidRPr="00875CC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294329">
        <w:rPr>
          <w:rFonts w:ascii="Times New Roman" w:hAnsi="Times New Roman"/>
          <w:sz w:val="28"/>
          <w:szCs w:val="28"/>
        </w:rPr>
        <w:t xml:space="preserve"> 1</w:t>
      </w:r>
    </w:p>
    <w:p w14:paraId="3E2D86DD" w14:textId="45366266" w:rsidR="00346E06" w:rsidRDefault="00346E06" w:rsidP="00346E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</w:t>
      </w:r>
      <w:r w:rsidR="00AA725F">
        <w:rPr>
          <w:rFonts w:ascii="Times New Roman" w:hAnsi="Times New Roman"/>
          <w:sz w:val="28"/>
          <w:szCs w:val="28"/>
        </w:rPr>
        <w:t>207/01-06</w:t>
      </w:r>
      <w:r w:rsidR="00AA725F" w:rsidRPr="00AA725F">
        <w:rPr>
          <w:rFonts w:ascii="Times New Roman" w:hAnsi="Times New Roman"/>
          <w:sz w:val="28"/>
          <w:szCs w:val="28"/>
        </w:rPr>
        <w:t xml:space="preserve"> </w:t>
      </w:r>
      <w:r w:rsidR="00AA725F">
        <w:rPr>
          <w:rFonts w:ascii="Times New Roman" w:hAnsi="Times New Roman"/>
          <w:sz w:val="28"/>
          <w:szCs w:val="28"/>
        </w:rPr>
        <w:t>от 25.09.2024</w:t>
      </w:r>
    </w:p>
    <w:p w14:paraId="739BABD1" w14:textId="77777777" w:rsidR="00AC39E2" w:rsidRDefault="00AC39E2" w:rsidP="00AC39E2">
      <w:pPr>
        <w:pStyle w:val="1"/>
        <w:shd w:val="clear" w:color="auto" w:fill="auto"/>
        <w:spacing w:line="240" w:lineRule="auto"/>
        <w:ind w:left="5520" w:right="1200"/>
        <w:rPr>
          <w:sz w:val="28"/>
          <w:szCs w:val="28"/>
        </w:rPr>
      </w:pPr>
    </w:p>
    <w:p w14:paraId="361B6178" w14:textId="033FA36A" w:rsidR="00933D62" w:rsidRDefault="00AA725F" w:rsidP="00AC39E2">
      <w:pPr>
        <w:pStyle w:val="60"/>
        <w:shd w:val="clear" w:color="auto" w:fill="auto"/>
        <w:spacing w:before="0" w:after="0" w:line="240" w:lineRule="auto"/>
        <w:ind w:left="2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A1FFF">
        <w:rPr>
          <w:b/>
          <w:sz w:val="28"/>
          <w:szCs w:val="28"/>
        </w:rPr>
        <w:t>лан мероприятий</w:t>
      </w:r>
      <w:r>
        <w:rPr>
          <w:b/>
          <w:sz w:val="28"/>
          <w:szCs w:val="28"/>
        </w:rPr>
        <w:t xml:space="preserve"> МБОУ г. Мурманска СОШ №</w:t>
      </w:r>
      <w:r w:rsidR="007A7F42">
        <w:rPr>
          <w:b/>
          <w:sz w:val="28"/>
          <w:szCs w:val="28"/>
        </w:rPr>
        <w:t xml:space="preserve"> 23</w:t>
      </w:r>
      <w:r w:rsidR="00EA1FFF">
        <w:rPr>
          <w:b/>
          <w:sz w:val="28"/>
          <w:szCs w:val="28"/>
        </w:rPr>
        <w:t xml:space="preserve">, направленных на формирование и оценку функциональной грамотности обучающихся, </w:t>
      </w:r>
    </w:p>
    <w:p w14:paraId="53770BD7" w14:textId="77777777" w:rsidR="00EA1FFF" w:rsidRDefault="00EA1FFF" w:rsidP="00AC39E2">
      <w:pPr>
        <w:pStyle w:val="60"/>
        <w:shd w:val="clear" w:color="auto" w:fill="auto"/>
        <w:spacing w:before="0" w:after="0" w:line="240" w:lineRule="auto"/>
        <w:ind w:left="26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37A03">
        <w:rPr>
          <w:b/>
          <w:sz w:val="28"/>
          <w:szCs w:val="28"/>
        </w:rPr>
        <w:t xml:space="preserve">4 </w:t>
      </w:r>
      <w:r w:rsidR="00B5624C" w:rsidRPr="00F12E11">
        <w:rPr>
          <w:sz w:val="28"/>
          <w:szCs w:val="28"/>
        </w:rPr>
        <w:t>–</w:t>
      </w:r>
      <w:r w:rsidR="00537A0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537A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14:paraId="190E0961" w14:textId="77777777" w:rsidR="0017552A" w:rsidRDefault="0017552A" w:rsidP="00AC39E2">
      <w:pPr>
        <w:pStyle w:val="60"/>
        <w:shd w:val="clear" w:color="auto" w:fill="auto"/>
        <w:spacing w:before="0" w:after="0" w:line="240" w:lineRule="auto"/>
        <w:ind w:left="260"/>
        <w:rPr>
          <w:b/>
          <w:sz w:val="28"/>
          <w:szCs w:val="28"/>
        </w:rPr>
      </w:pPr>
    </w:p>
    <w:tbl>
      <w:tblPr>
        <w:tblStyle w:val="a7"/>
        <w:tblW w:w="15887" w:type="dxa"/>
        <w:jc w:val="center"/>
        <w:tblLook w:val="04A0" w:firstRow="1" w:lastRow="0" w:firstColumn="1" w:lastColumn="0" w:noHBand="0" w:noVBand="1"/>
      </w:tblPr>
      <w:tblGrid>
        <w:gridCol w:w="728"/>
        <w:gridCol w:w="6780"/>
        <w:gridCol w:w="1985"/>
        <w:gridCol w:w="2551"/>
        <w:gridCol w:w="3827"/>
        <w:gridCol w:w="16"/>
      </w:tblGrid>
      <w:tr w:rsidR="00C37FD8" w:rsidRPr="00C645DC" w14:paraId="22818048" w14:textId="77777777" w:rsidTr="00081DE0">
        <w:trPr>
          <w:gridAfter w:val="1"/>
          <w:wAfter w:w="16" w:type="dxa"/>
          <w:tblHeader/>
          <w:jc w:val="center"/>
        </w:trPr>
        <w:tc>
          <w:tcPr>
            <w:tcW w:w="728" w:type="dxa"/>
          </w:tcPr>
          <w:p w14:paraId="4A8A92A6" w14:textId="77777777" w:rsidR="0017741F" w:rsidRPr="00C645DC" w:rsidRDefault="0017552A" w:rsidP="00AC39E2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80" w:type="dxa"/>
          </w:tcPr>
          <w:p w14:paraId="4128BDED" w14:textId="77777777" w:rsidR="0017741F" w:rsidRPr="00C645DC" w:rsidRDefault="0017552A" w:rsidP="00AC39E2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530AFBD9" w14:textId="77777777" w:rsidR="0017741F" w:rsidRPr="00C645DC" w:rsidRDefault="0017552A" w:rsidP="00AC39E2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14:paraId="676C89FF" w14:textId="77777777" w:rsidR="0017741F" w:rsidRPr="00C645DC" w:rsidRDefault="0017552A" w:rsidP="00AC39E2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827" w:type="dxa"/>
          </w:tcPr>
          <w:p w14:paraId="49F6F77E" w14:textId="77777777" w:rsidR="0017741F" w:rsidRPr="00C645DC" w:rsidRDefault="0017552A" w:rsidP="00AC39E2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t>Результат</w:t>
            </w:r>
          </w:p>
        </w:tc>
      </w:tr>
      <w:tr w:rsidR="0017552A" w:rsidRPr="00C645DC" w14:paraId="23AAF30A" w14:textId="77777777" w:rsidTr="00081DE0">
        <w:trPr>
          <w:jc w:val="center"/>
        </w:trPr>
        <w:tc>
          <w:tcPr>
            <w:tcW w:w="15887" w:type="dxa"/>
            <w:gridSpan w:val="6"/>
          </w:tcPr>
          <w:p w14:paraId="5D230606" w14:textId="77777777" w:rsidR="0017552A" w:rsidRPr="00C645DC" w:rsidRDefault="0017552A" w:rsidP="00AC39E2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6A2A64" w:rsidRPr="00C645DC" w14:paraId="7B066088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703A9ED2" w14:textId="77777777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1.</w:t>
            </w:r>
          </w:p>
        </w:tc>
        <w:tc>
          <w:tcPr>
            <w:tcW w:w="6780" w:type="dxa"/>
          </w:tcPr>
          <w:p w14:paraId="13EBD67A" w14:textId="33F317BD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Разработка, утверждение и размещение на сайтах планов общеобразовательных учреждений, направленных на формирование и оценку функциональной грамотности</w:t>
            </w:r>
            <w:r>
              <w:rPr>
                <w:sz w:val="28"/>
                <w:szCs w:val="28"/>
              </w:rPr>
              <w:t xml:space="preserve"> </w:t>
            </w:r>
            <w:r w:rsidRPr="00C645DC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>,</w:t>
            </w:r>
            <w:r w:rsidRPr="00C645DC">
              <w:rPr>
                <w:sz w:val="28"/>
                <w:szCs w:val="28"/>
              </w:rPr>
              <w:t xml:space="preserve"> на 2024 – 2025 учебный год</w:t>
            </w:r>
          </w:p>
        </w:tc>
        <w:tc>
          <w:tcPr>
            <w:tcW w:w="1985" w:type="dxa"/>
          </w:tcPr>
          <w:p w14:paraId="16BCC1D2" w14:textId="751B6A0D" w:rsidR="006A2A64" w:rsidRPr="00C645DC" w:rsidRDefault="006A2A64" w:rsidP="006A2A6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 xml:space="preserve">до </w:t>
            </w:r>
            <w:r w:rsidR="00A012BA">
              <w:rPr>
                <w:sz w:val="28"/>
                <w:szCs w:val="28"/>
              </w:rPr>
              <w:t>30</w:t>
            </w:r>
            <w:r w:rsidRPr="00C645DC">
              <w:rPr>
                <w:sz w:val="28"/>
                <w:szCs w:val="28"/>
              </w:rPr>
              <w:t xml:space="preserve"> сентября</w:t>
            </w:r>
          </w:p>
          <w:p w14:paraId="7BDD0180" w14:textId="62644EC2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2024 года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88F7E5D" w14:textId="1975E9D0" w:rsidR="006A2A64" w:rsidRPr="00C645DC" w:rsidRDefault="006A2A64" w:rsidP="006A2A6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>
              <w:rPr>
                <w:sz w:val="28"/>
                <w:szCs w:val="28"/>
              </w:rPr>
              <w:t>Марчукова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827" w:type="dxa"/>
          </w:tcPr>
          <w:p w14:paraId="63EFA128" w14:textId="088EAB86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color w:val="050508"/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Локальны</w:t>
            </w:r>
            <w:r>
              <w:rPr>
                <w:color w:val="050508"/>
                <w:sz w:val="28"/>
                <w:szCs w:val="28"/>
              </w:rPr>
              <w:t>й</w:t>
            </w:r>
            <w:r w:rsidRPr="00C645DC">
              <w:rPr>
                <w:color w:val="050508"/>
                <w:sz w:val="28"/>
                <w:szCs w:val="28"/>
              </w:rPr>
              <w:t xml:space="preserve"> акт </w:t>
            </w:r>
          </w:p>
        </w:tc>
      </w:tr>
      <w:tr w:rsidR="006A2A64" w:rsidRPr="00C645DC" w14:paraId="3319D18A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3EB23BEA" w14:textId="77777777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2.</w:t>
            </w:r>
          </w:p>
        </w:tc>
        <w:tc>
          <w:tcPr>
            <w:tcW w:w="6780" w:type="dxa"/>
          </w:tcPr>
          <w:p w14:paraId="56B1593F" w14:textId="516DB99A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Участие в методических вебинарах ФГБУ «Федеральный институт оценки качества образования», ФГБНУ «Институт стратегии развития образования Российской академии образования» (далее – ИСРО РАО)</w:t>
            </w:r>
          </w:p>
        </w:tc>
        <w:tc>
          <w:tcPr>
            <w:tcW w:w="1985" w:type="dxa"/>
          </w:tcPr>
          <w:p w14:paraId="2A1CFE21" w14:textId="79763357" w:rsidR="006A2A64" w:rsidRPr="00C645DC" w:rsidRDefault="006A2A64" w:rsidP="006A2A6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54E034B" w14:textId="1A139196" w:rsidR="006A2A64" w:rsidRPr="00C645DC" w:rsidRDefault="006A2A64" w:rsidP="006A2A6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Зацепина Ю.Н.</w:t>
            </w:r>
          </w:p>
        </w:tc>
        <w:tc>
          <w:tcPr>
            <w:tcW w:w="3827" w:type="dxa"/>
          </w:tcPr>
          <w:p w14:paraId="0CE11CC8" w14:textId="0E85EA63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color w:val="050508"/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Повышение профессиональных компетенций педагогических работников и управленческих кадров</w:t>
            </w:r>
          </w:p>
        </w:tc>
      </w:tr>
      <w:tr w:rsidR="006A2A64" w:rsidRPr="00C645DC" w14:paraId="03D951CC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00886D69" w14:textId="77777777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3.</w:t>
            </w:r>
          </w:p>
        </w:tc>
        <w:tc>
          <w:tcPr>
            <w:tcW w:w="6780" w:type="dxa"/>
          </w:tcPr>
          <w:p w14:paraId="0CD9F332" w14:textId="75827820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Использование</w:t>
            </w:r>
            <w:r w:rsidRPr="00C645DC">
              <w:rPr>
                <w:color w:val="050508"/>
                <w:spacing w:val="42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в образовательной</w:t>
            </w:r>
            <w:r w:rsidRPr="00C645DC">
              <w:rPr>
                <w:color w:val="050508"/>
                <w:spacing w:val="6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деятельности</w:t>
            </w:r>
            <w:r w:rsidRPr="00C645DC">
              <w:rPr>
                <w:color w:val="050508"/>
                <w:spacing w:val="56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sz w:val="28"/>
                <w:szCs w:val="28"/>
              </w:rPr>
              <w:t xml:space="preserve">банка </w:t>
            </w:r>
            <w:r w:rsidRPr="00C645DC">
              <w:rPr>
                <w:color w:val="050508"/>
                <w:position w:val="2"/>
                <w:sz w:val="28"/>
                <w:szCs w:val="28"/>
              </w:rPr>
              <w:t>заданий</w:t>
            </w:r>
            <w:r w:rsidRPr="00C645DC">
              <w:rPr>
                <w:color w:val="050508"/>
                <w:spacing w:val="6"/>
                <w:position w:val="2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position w:val="1"/>
                <w:sz w:val="28"/>
                <w:szCs w:val="28"/>
              </w:rPr>
              <w:t>для оценки</w:t>
            </w:r>
            <w:r w:rsidRPr="00C645DC">
              <w:rPr>
                <w:color w:val="050508"/>
                <w:spacing w:val="18"/>
                <w:position w:val="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функциональной</w:t>
            </w:r>
            <w:r w:rsidRPr="00C645DC">
              <w:rPr>
                <w:color w:val="050508"/>
                <w:spacing w:val="53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sz w:val="28"/>
                <w:szCs w:val="28"/>
              </w:rPr>
              <w:t xml:space="preserve">грамотности, </w:t>
            </w:r>
            <w:r w:rsidRPr="00C645DC">
              <w:rPr>
                <w:color w:val="050508"/>
                <w:position w:val="2"/>
                <w:sz w:val="28"/>
                <w:szCs w:val="28"/>
              </w:rPr>
              <w:t xml:space="preserve">разработанных </w:t>
            </w:r>
            <w:r w:rsidRPr="00C645DC">
              <w:rPr>
                <w:color w:val="050508"/>
                <w:position w:val="1"/>
                <w:sz w:val="28"/>
                <w:szCs w:val="28"/>
              </w:rPr>
              <w:t xml:space="preserve">ИСРО РАО, </w:t>
            </w:r>
            <w:r w:rsidRPr="00C645DC">
              <w:rPr>
                <w:color w:val="050508"/>
                <w:sz w:val="28"/>
                <w:szCs w:val="28"/>
              </w:rPr>
              <w:t xml:space="preserve">банк заданий </w:t>
            </w:r>
            <w:r w:rsidRPr="00C645DC">
              <w:rPr>
                <w:color w:val="050508"/>
                <w:w w:val="105"/>
                <w:sz w:val="28"/>
                <w:szCs w:val="28"/>
              </w:rPr>
              <w:t xml:space="preserve">ФГБНУ «Федеральный институт педагогических измерений» (далее </w:t>
            </w:r>
            <w:r w:rsidRPr="00C645DC">
              <w:rPr>
                <w:sz w:val="28"/>
                <w:szCs w:val="28"/>
              </w:rPr>
              <w:t>–</w:t>
            </w:r>
            <w:r w:rsidRPr="00C645DC">
              <w:rPr>
                <w:color w:val="050508"/>
                <w:w w:val="105"/>
                <w:sz w:val="28"/>
                <w:szCs w:val="28"/>
              </w:rPr>
              <w:t xml:space="preserve"> ФГНБУ «ФИГIИ»), (далее </w:t>
            </w:r>
            <w:r w:rsidRPr="00C645DC">
              <w:rPr>
                <w:sz w:val="28"/>
                <w:szCs w:val="28"/>
              </w:rPr>
              <w:t>–</w:t>
            </w:r>
            <w:r w:rsidRPr="00C645DC">
              <w:rPr>
                <w:color w:val="050508"/>
                <w:w w:val="105"/>
                <w:sz w:val="28"/>
                <w:szCs w:val="28"/>
              </w:rPr>
              <w:t xml:space="preserve"> банк заданий)</w:t>
            </w:r>
          </w:p>
        </w:tc>
        <w:tc>
          <w:tcPr>
            <w:tcW w:w="1985" w:type="dxa"/>
          </w:tcPr>
          <w:p w14:paraId="2053726D" w14:textId="294752D2" w:rsidR="006A2A64" w:rsidRPr="00C645DC" w:rsidRDefault="006A2A64" w:rsidP="006A2A6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сентябрь</w:t>
            </w:r>
            <w:r w:rsidRPr="00C645DC">
              <w:rPr>
                <w:color w:val="050508"/>
                <w:spacing w:val="4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2024</w:t>
            </w:r>
            <w:r w:rsidRPr="00C645DC">
              <w:rPr>
                <w:color w:val="050508"/>
                <w:spacing w:val="9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224"/>
                <w:sz w:val="28"/>
                <w:szCs w:val="28"/>
              </w:rPr>
              <w:t xml:space="preserve">- </w:t>
            </w:r>
            <w:r w:rsidRPr="00C645DC">
              <w:rPr>
                <w:color w:val="050508"/>
                <w:sz w:val="28"/>
                <w:szCs w:val="28"/>
              </w:rPr>
              <w:t>май</w:t>
            </w:r>
            <w:r w:rsidRPr="00C645DC">
              <w:rPr>
                <w:color w:val="050508"/>
                <w:spacing w:val="20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sz w:val="28"/>
                <w:szCs w:val="28"/>
              </w:rPr>
              <w:t>2025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AB53427" w14:textId="38F79F44" w:rsidR="006A2A64" w:rsidRPr="00C645DC" w:rsidRDefault="006A2A64" w:rsidP="006A2A6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827" w:type="dxa"/>
          </w:tcPr>
          <w:p w14:paraId="749E9C26" w14:textId="3673FBFE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color w:val="050508"/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 xml:space="preserve">Включение банка заданий в фонд оценочных средств </w:t>
            </w:r>
            <w:r>
              <w:rPr>
                <w:color w:val="050508"/>
                <w:sz w:val="28"/>
                <w:szCs w:val="28"/>
              </w:rPr>
              <w:t>школы</w:t>
            </w:r>
          </w:p>
        </w:tc>
      </w:tr>
      <w:tr w:rsidR="006A2A64" w:rsidRPr="00C645DC" w14:paraId="39427D57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4323B97B" w14:textId="77777777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4.</w:t>
            </w:r>
          </w:p>
        </w:tc>
        <w:tc>
          <w:tcPr>
            <w:tcW w:w="6780" w:type="dxa"/>
          </w:tcPr>
          <w:p w14:paraId="4C8F6A44" w14:textId="3DC99C85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 xml:space="preserve">Актуализация планов работы </w:t>
            </w:r>
            <w:r w:rsidRPr="00C645DC">
              <w:rPr>
                <w:color w:val="050508"/>
                <w:w w:val="105"/>
                <w:sz w:val="28"/>
                <w:szCs w:val="28"/>
              </w:rPr>
              <w:t>методических</w:t>
            </w:r>
            <w:r w:rsidRPr="00C645DC">
              <w:rPr>
                <w:sz w:val="28"/>
                <w:szCs w:val="28"/>
              </w:rPr>
              <w:t xml:space="preserve"> объединений в части формирования функциональной грамотности обучающихся</w:t>
            </w:r>
          </w:p>
        </w:tc>
        <w:tc>
          <w:tcPr>
            <w:tcW w:w="1985" w:type="dxa"/>
          </w:tcPr>
          <w:p w14:paraId="7A865EF3" w14:textId="77777777" w:rsidR="006A2A64" w:rsidRPr="00C645DC" w:rsidRDefault="006A2A64" w:rsidP="006A2A6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до 30 сентября</w:t>
            </w:r>
          </w:p>
          <w:p w14:paraId="34EC9097" w14:textId="0FF578CE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2024 года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273BB2E" w14:textId="72359716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827" w:type="dxa"/>
          </w:tcPr>
          <w:p w14:paraId="5CE0DB1B" w14:textId="3401D723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color w:val="050508"/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Дорожные</w:t>
            </w:r>
            <w:r>
              <w:rPr>
                <w:color w:val="050508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карты деятельности профессиональных сообществ</w:t>
            </w:r>
          </w:p>
        </w:tc>
      </w:tr>
      <w:tr w:rsidR="006A2A64" w:rsidRPr="00C645DC" w14:paraId="7A7D541A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46CF46FA" w14:textId="77777777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780" w:type="dxa"/>
          </w:tcPr>
          <w:p w14:paraId="18E2AC88" w14:textId="29CBCFA2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A5299F">
              <w:rPr>
                <w:sz w:val="28"/>
                <w:szCs w:val="28"/>
              </w:rPr>
              <w:t>Мониторинг использования в образовательной деятельности заданий для оценки функциональной грамотности, разработанных ИСРО РАО, ФГНБУ</w:t>
            </w:r>
            <w:r w:rsidR="008004AD">
              <w:rPr>
                <w:sz w:val="28"/>
                <w:szCs w:val="28"/>
              </w:rPr>
              <w:t xml:space="preserve"> </w:t>
            </w:r>
            <w:r w:rsidRPr="00A5299F">
              <w:rPr>
                <w:sz w:val="28"/>
                <w:szCs w:val="28"/>
              </w:rPr>
              <w:t>«ФИПИ»</w:t>
            </w:r>
          </w:p>
        </w:tc>
        <w:tc>
          <w:tcPr>
            <w:tcW w:w="1985" w:type="dxa"/>
          </w:tcPr>
          <w:p w14:paraId="1525EB07" w14:textId="6EEFC48F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5299F">
              <w:rPr>
                <w:color w:val="050508"/>
                <w:sz w:val="28"/>
                <w:szCs w:val="28"/>
              </w:rPr>
              <w:t>сентябрь</w:t>
            </w:r>
            <w:r w:rsidRPr="00A5299F">
              <w:rPr>
                <w:color w:val="050508"/>
                <w:spacing w:val="41"/>
                <w:sz w:val="28"/>
                <w:szCs w:val="28"/>
              </w:rPr>
              <w:t xml:space="preserve"> </w:t>
            </w:r>
            <w:r w:rsidRPr="00A5299F">
              <w:rPr>
                <w:color w:val="050508"/>
                <w:sz w:val="28"/>
                <w:szCs w:val="28"/>
              </w:rPr>
              <w:t>2024</w:t>
            </w:r>
            <w:r w:rsidRPr="00A5299F">
              <w:rPr>
                <w:color w:val="050508"/>
                <w:spacing w:val="9"/>
                <w:sz w:val="28"/>
                <w:szCs w:val="28"/>
              </w:rPr>
              <w:t xml:space="preserve"> </w:t>
            </w:r>
            <w:r w:rsidRPr="00A5299F">
              <w:rPr>
                <w:color w:val="050508"/>
                <w:w w:val="224"/>
                <w:sz w:val="28"/>
                <w:szCs w:val="28"/>
              </w:rPr>
              <w:t xml:space="preserve">- </w:t>
            </w:r>
            <w:r w:rsidRPr="00A5299F">
              <w:rPr>
                <w:color w:val="050508"/>
                <w:sz w:val="28"/>
                <w:szCs w:val="28"/>
              </w:rPr>
              <w:t>май</w:t>
            </w:r>
            <w:r w:rsidRPr="00A5299F">
              <w:rPr>
                <w:color w:val="050508"/>
                <w:spacing w:val="20"/>
                <w:sz w:val="28"/>
                <w:szCs w:val="28"/>
              </w:rPr>
              <w:t xml:space="preserve"> </w:t>
            </w:r>
            <w:r w:rsidRPr="00A5299F">
              <w:rPr>
                <w:color w:val="050508"/>
                <w:w w:val="105"/>
                <w:sz w:val="28"/>
                <w:szCs w:val="28"/>
              </w:rPr>
              <w:t>2025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AB62BD4" w14:textId="461CC9BB" w:rsidR="006A2A64" w:rsidRPr="00C645DC" w:rsidRDefault="006A2A64" w:rsidP="006A2A6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>
              <w:rPr>
                <w:sz w:val="28"/>
                <w:szCs w:val="28"/>
              </w:rPr>
              <w:t>Марчукова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827" w:type="dxa"/>
          </w:tcPr>
          <w:p w14:paraId="69BC5E5F" w14:textId="6515B66B" w:rsidR="006A2A64" w:rsidRPr="00C645DC" w:rsidRDefault="006A2A64" w:rsidP="006A2A64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color w:val="050508"/>
                <w:sz w:val="28"/>
                <w:szCs w:val="28"/>
              </w:rPr>
            </w:pPr>
            <w:r w:rsidRPr="00A5299F">
              <w:rPr>
                <w:color w:val="050508"/>
                <w:sz w:val="28"/>
                <w:szCs w:val="28"/>
              </w:rPr>
              <w:t xml:space="preserve">Статистические данные в разрезе </w:t>
            </w:r>
            <w:r>
              <w:rPr>
                <w:color w:val="050508"/>
                <w:sz w:val="28"/>
                <w:szCs w:val="28"/>
              </w:rPr>
              <w:t>школы</w:t>
            </w:r>
          </w:p>
        </w:tc>
      </w:tr>
      <w:tr w:rsidR="005835EB" w:rsidRPr="00C645DC" w14:paraId="652BD55D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3510515F" w14:textId="77777777" w:rsidR="005835EB" w:rsidRPr="00A5299F" w:rsidRDefault="005835EB" w:rsidP="005835EB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5299F">
              <w:rPr>
                <w:sz w:val="28"/>
                <w:szCs w:val="28"/>
              </w:rPr>
              <w:t>6.</w:t>
            </w:r>
          </w:p>
        </w:tc>
        <w:tc>
          <w:tcPr>
            <w:tcW w:w="6780" w:type="dxa"/>
          </w:tcPr>
          <w:p w14:paraId="4E0E80F4" w14:textId="4F3CD848" w:rsidR="005835EB" w:rsidRPr="00A5299F" w:rsidRDefault="005835EB" w:rsidP="005835EB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A5299F">
              <w:rPr>
                <w:sz w:val="28"/>
                <w:szCs w:val="28"/>
              </w:rPr>
              <w:t>Проведение тестирования освоения функциональной грамотности</w:t>
            </w:r>
          </w:p>
        </w:tc>
        <w:tc>
          <w:tcPr>
            <w:tcW w:w="1985" w:type="dxa"/>
          </w:tcPr>
          <w:p w14:paraId="1D75E982" w14:textId="6C422164" w:rsidR="005835EB" w:rsidRPr="00A5299F" w:rsidRDefault="005835EB" w:rsidP="005835EB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5299F">
              <w:rPr>
                <w:color w:val="050508"/>
                <w:sz w:val="28"/>
                <w:szCs w:val="28"/>
              </w:rPr>
              <w:t>по</w:t>
            </w:r>
            <w:r w:rsidRPr="00A5299F">
              <w:rPr>
                <w:color w:val="050508"/>
                <w:spacing w:val="13"/>
                <w:sz w:val="28"/>
                <w:szCs w:val="28"/>
              </w:rPr>
              <w:t xml:space="preserve"> </w:t>
            </w:r>
            <w:r w:rsidRPr="00A5299F">
              <w:rPr>
                <w:color w:val="050508"/>
                <w:w w:val="104"/>
                <w:sz w:val="28"/>
                <w:szCs w:val="28"/>
              </w:rPr>
              <w:t xml:space="preserve">отдельному </w:t>
            </w:r>
            <w:r w:rsidRPr="00A5299F">
              <w:rPr>
                <w:color w:val="050508"/>
                <w:w w:val="103"/>
                <w:sz w:val="28"/>
                <w:szCs w:val="28"/>
              </w:rPr>
              <w:t>графику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F8BE409" w14:textId="424D3950" w:rsidR="005835EB" w:rsidRPr="00A5299F" w:rsidRDefault="00195AFB" w:rsidP="005835EB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>
              <w:rPr>
                <w:sz w:val="28"/>
                <w:szCs w:val="28"/>
              </w:rPr>
              <w:t>Марчукова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827" w:type="dxa"/>
          </w:tcPr>
          <w:p w14:paraId="44B815DF" w14:textId="082E5F82" w:rsidR="005835EB" w:rsidRPr="00C645DC" w:rsidRDefault="005835EB" w:rsidP="005835EB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color w:val="050508"/>
                <w:sz w:val="28"/>
                <w:szCs w:val="28"/>
              </w:rPr>
            </w:pPr>
            <w:r w:rsidRPr="00A5299F">
              <w:rPr>
                <w:color w:val="050508"/>
                <w:w w:val="105"/>
                <w:sz w:val="28"/>
                <w:szCs w:val="28"/>
              </w:rPr>
              <w:t>Аналитические справки</w:t>
            </w:r>
          </w:p>
        </w:tc>
      </w:tr>
      <w:tr w:rsidR="005835EB" w:rsidRPr="00C645DC" w14:paraId="144D586D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5DA54A51" w14:textId="77777777" w:rsidR="005835EB" w:rsidRPr="00A5299F" w:rsidRDefault="005835EB" w:rsidP="005835EB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5299F">
              <w:rPr>
                <w:sz w:val="28"/>
                <w:szCs w:val="28"/>
              </w:rPr>
              <w:t>7.</w:t>
            </w:r>
          </w:p>
        </w:tc>
        <w:tc>
          <w:tcPr>
            <w:tcW w:w="6780" w:type="dxa"/>
          </w:tcPr>
          <w:p w14:paraId="2920F718" w14:textId="5C2E3F53" w:rsidR="005835EB" w:rsidRPr="00A5299F" w:rsidRDefault="00195AFB" w:rsidP="005835EB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A5299F">
              <w:rPr>
                <w:sz w:val="28"/>
                <w:szCs w:val="28"/>
              </w:rPr>
              <w:t>Организация информационно-просветительской работы с педагогическими работниками, обучающимися и родительским сообществом по вопросам формирования и оценки функциональной грамотности</w:t>
            </w:r>
          </w:p>
        </w:tc>
        <w:tc>
          <w:tcPr>
            <w:tcW w:w="1985" w:type="dxa"/>
          </w:tcPr>
          <w:p w14:paraId="70B41C3F" w14:textId="73FD3252" w:rsidR="005835EB" w:rsidRPr="00A5299F" w:rsidRDefault="00195AFB" w:rsidP="005835EB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сентябрь</w:t>
            </w:r>
            <w:r w:rsidRPr="00C645DC">
              <w:rPr>
                <w:color w:val="050508"/>
                <w:spacing w:val="4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2024</w:t>
            </w:r>
            <w:r w:rsidRPr="00C645DC">
              <w:rPr>
                <w:color w:val="050508"/>
                <w:spacing w:val="9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224"/>
                <w:sz w:val="28"/>
                <w:szCs w:val="28"/>
              </w:rPr>
              <w:t xml:space="preserve">- </w:t>
            </w:r>
            <w:r w:rsidRPr="00C645DC">
              <w:rPr>
                <w:color w:val="050508"/>
                <w:sz w:val="28"/>
                <w:szCs w:val="28"/>
              </w:rPr>
              <w:t>май</w:t>
            </w:r>
            <w:r w:rsidRPr="00C645DC">
              <w:rPr>
                <w:color w:val="050508"/>
                <w:spacing w:val="20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sz w:val="28"/>
                <w:szCs w:val="28"/>
              </w:rPr>
              <w:t>2025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8AC967F" w14:textId="3081AC80" w:rsidR="005835EB" w:rsidRPr="00A5299F" w:rsidRDefault="00195AFB" w:rsidP="005835EB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классные руководители, учителя предметники</w:t>
            </w:r>
          </w:p>
        </w:tc>
        <w:tc>
          <w:tcPr>
            <w:tcW w:w="3827" w:type="dxa"/>
          </w:tcPr>
          <w:p w14:paraId="2016587C" w14:textId="0DB26CE4" w:rsidR="005835EB" w:rsidRPr="00C645DC" w:rsidRDefault="00195AFB" w:rsidP="005835EB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A5299F">
              <w:rPr>
                <w:sz w:val="28"/>
                <w:szCs w:val="28"/>
              </w:rPr>
              <w:t xml:space="preserve">Публикации на </w:t>
            </w:r>
            <w:r>
              <w:rPr>
                <w:sz w:val="28"/>
                <w:szCs w:val="28"/>
              </w:rPr>
              <w:t xml:space="preserve">официальном </w:t>
            </w:r>
            <w:r w:rsidRPr="00A5299F"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>е</w:t>
            </w:r>
            <w:r w:rsidRPr="00A52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школы </w:t>
            </w:r>
            <w:r w:rsidRPr="00A5299F">
              <w:rPr>
                <w:sz w:val="28"/>
                <w:szCs w:val="28"/>
              </w:rPr>
              <w:t>и официальн</w:t>
            </w:r>
            <w:r>
              <w:rPr>
                <w:sz w:val="28"/>
                <w:szCs w:val="28"/>
              </w:rPr>
              <w:t>ой</w:t>
            </w:r>
            <w:r w:rsidRPr="00A5299F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е</w:t>
            </w:r>
            <w:r w:rsidRPr="00A5299F">
              <w:rPr>
                <w:sz w:val="28"/>
                <w:szCs w:val="28"/>
              </w:rPr>
              <w:t xml:space="preserve"> в социальных сетях, совещания, вебинары</w:t>
            </w:r>
          </w:p>
        </w:tc>
      </w:tr>
      <w:tr w:rsidR="00195AFB" w:rsidRPr="00A5299F" w14:paraId="068B10A6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76461D18" w14:textId="77777777" w:rsidR="00195AFB" w:rsidRPr="00C645DC" w:rsidRDefault="00195AFB" w:rsidP="00195AFB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8.</w:t>
            </w:r>
          </w:p>
        </w:tc>
        <w:tc>
          <w:tcPr>
            <w:tcW w:w="6780" w:type="dxa"/>
          </w:tcPr>
          <w:p w14:paraId="7AD71734" w14:textId="13E8E693" w:rsidR="00195AFB" w:rsidRPr="00A5299F" w:rsidRDefault="00195AFB" w:rsidP="00195AFB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A5299F">
              <w:rPr>
                <w:sz w:val="28"/>
                <w:szCs w:val="28"/>
              </w:rPr>
              <w:t>Информационное освещение мероприятий</w:t>
            </w:r>
            <w:r>
              <w:rPr>
                <w:sz w:val="28"/>
                <w:szCs w:val="28"/>
              </w:rPr>
              <w:t>,</w:t>
            </w:r>
            <w:r w:rsidRPr="00A5299F">
              <w:rPr>
                <w:sz w:val="28"/>
                <w:szCs w:val="28"/>
              </w:rPr>
              <w:t xml:space="preserve"> направленных на формирование и оценку функциональной грамотности</w:t>
            </w:r>
          </w:p>
        </w:tc>
        <w:tc>
          <w:tcPr>
            <w:tcW w:w="1985" w:type="dxa"/>
          </w:tcPr>
          <w:p w14:paraId="28A21EE7" w14:textId="68E24222" w:rsidR="00195AFB" w:rsidRPr="00C645DC" w:rsidRDefault="00195AFB" w:rsidP="00195AFB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сентябрь</w:t>
            </w:r>
            <w:r w:rsidRPr="00C645DC">
              <w:rPr>
                <w:color w:val="050508"/>
                <w:spacing w:val="4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2024</w:t>
            </w:r>
            <w:r w:rsidRPr="00C645DC">
              <w:rPr>
                <w:color w:val="050508"/>
                <w:spacing w:val="9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224"/>
                <w:sz w:val="28"/>
                <w:szCs w:val="28"/>
              </w:rPr>
              <w:t xml:space="preserve">- </w:t>
            </w:r>
            <w:r w:rsidRPr="00C645DC">
              <w:rPr>
                <w:color w:val="050508"/>
                <w:sz w:val="28"/>
                <w:szCs w:val="28"/>
              </w:rPr>
              <w:t>май</w:t>
            </w:r>
            <w:r w:rsidRPr="00C645DC">
              <w:rPr>
                <w:color w:val="050508"/>
                <w:spacing w:val="20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sz w:val="28"/>
                <w:szCs w:val="28"/>
              </w:rPr>
              <w:t>2025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E8844E1" w14:textId="4D89078F" w:rsidR="00195AFB" w:rsidRPr="00C645DC" w:rsidRDefault="00195AFB" w:rsidP="00195AFB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A012B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директора по УВР, классные руководители, учителя предметники</w:t>
            </w:r>
          </w:p>
        </w:tc>
        <w:tc>
          <w:tcPr>
            <w:tcW w:w="3827" w:type="dxa"/>
          </w:tcPr>
          <w:p w14:paraId="7CC75815" w14:textId="08069FC2" w:rsidR="00195AFB" w:rsidRPr="00A5299F" w:rsidRDefault="00195AFB" w:rsidP="00195AFB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A5299F">
              <w:rPr>
                <w:sz w:val="28"/>
                <w:szCs w:val="28"/>
              </w:rPr>
              <w:t xml:space="preserve">Публикации на </w:t>
            </w:r>
            <w:r>
              <w:rPr>
                <w:sz w:val="28"/>
                <w:szCs w:val="28"/>
              </w:rPr>
              <w:t xml:space="preserve">официальном </w:t>
            </w:r>
            <w:r w:rsidRPr="00A5299F"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>е</w:t>
            </w:r>
            <w:r w:rsidRPr="00A52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школы </w:t>
            </w:r>
            <w:r w:rsidRPr="00A5299F">
              <w:rPr>
                <w:sz w:val="28"/>
                <w:szCs w:val="28"/>
              </w:rPr>
              <w:t>и официальн</w:t>
            </w:r>
            <w:r>
              <w:rPr>
                <w:sz w:val="28"/>
                <w:szCs w:val="28"/>
              </w:rPr>
              <w:t>ой</w:t>
            </w:r>
            <w:r w:rsidRPr="00A5299F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е</w:t>
            </w:r>
            <w:r w:rsidRPr="00A5299F">
              <w:rPr>
                <w:sz w:val="28"/>
                <w:szCs w:val="28"/>
              </w:rPr>
              <w:t xml:space="preserve"> в социальных сетях</w:t>
            </w:r>
          </w:p>
        </w:tc>
      </w:tr>
      <w:tr w:rsidR="008004AD" w:rsidRPr="00C645DC" w14:paraId="2565682F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200A5CE4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9.</w:t>
            </w:r>
          </w:p>
        </w:tc>
        <w:tc>
          <w:tcPr>
            <w:tcW w:w="6780" w:type="dxa"/>
          </w:tcPr>
          <w:p w14:paraId="489A4D3A" w14:textId="5114E617" w:rsidR="008004AD" w:rsidRPr="00A5299F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об</w:t>
            </w:r>
            <w:r w:rsidRPr="00C645D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C645DC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 xml:space="preserve"> в</w:t>
            </w:r>
            <w:r w:rsidRPr="00C645DC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ях</w:t>
            </w:r>
            <w:r w:rsidRPr="00C645DC">
              <w:rPr>
                <w:sz w:val="28"/>
                <w:szCs w:val="28"/>
              </w:rPr>
              <w:t xml:space="preserve"> 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</w:t>
            </w:r>
            <w:r>
              <w:rPr>
                <w:sz w:val="28"/>
                <w:szCs w:val="28"/>
              </w:rPr>
              <w:t xml:space="preserve"> </w:t>
            </w:r>
            <w:r w:rsidRPr="00C645DC">
              <w:rPr>
                <w:sz w:val="28"/>
                <w:szCs w:val="28"/>
              </w:rPr>
              <w:t>и др.)</w:t>
            </w:r>
          </w:p>
        </w:tc>
        <w:tc>
          <w:tcPr>
            <w:tcW w:w="1985" w:type="dxa"/>
          </w:tcPr>
          <w:p w14:paraId="62917EF6" w14:textId="3D3953AA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D7129C5" w14:textId="6E49AEB8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A012B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директора по УВР, классные руководители, учителя предметники, руководитель ШНО</w:t>
            </w:r>
          </w:p>
        </w:tc>
        <w:tc>
          <w:tcPr>
            <w:tcW w:w="3827" w:type="dxa"/>
          </w:tcPr>
          <w:p w14:paraId="395C4F92" w14:textId="54A873E6" w:rsidR="008004AD" w:rsidRPr="00A5299F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Публикации на сайт</w:t>
            </w:r>
            <w:r>
              <w:rPr>
                <w:sz w:val="28"/>
                <w:szCs w:val="28"/>
              </w:rPr>
              <w:t>е</w:t>
            </w:r>
            <w:r w:rsidRPr="00C645DC">
              <w:rPr>
                <w:sz w:val="28"/>
                <w:szCs w:val="28"/>
              </w:rPr>
              <w:t xml:space="preserve"> ОУ и официальн</w:t>
            </w:r>
            <w:r>
              <w:rPr>
                <w:sz w:val="28"/>
                <w:szCs w:val="28"/>
              </w:rPr>
              <w:t>ой</w:t>
            </w:r>
            <w:r w:rsidRPr="00C645DC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е</w:t>
            </w:r>
            <w:r w:rsidRPr="00C645DC">
              <w:rPr>
                <w:sz w:val="28"/>
                <w:szCs w:val="28"/>
              </w:rPr>
              <w:t xml:space="preserve"> ОУ в социальных сетях</w:t>
            </w:r>
          </w:p>
        </w:tc>
      </w:tr>
    </w:tbl>
    <w:p w14:paraId="4748DB61" w14:textId="77777777" w:rsidR="008004AD" w:rsidRDefault="008004AD">
      <w:r>
        <w:br w:type="page"/>
      </w:r>
    </w:p>
    <w:tbl>
      <w:tblPr>
        <w:tblStyle w:val="a7"/>
        <w:tblW w:w="15887" w:type="dxa"/>
        <w:jc w:val="center"/>
        <w:tblLook w:val="04A0" w:firstRow="1" w:lastRow="0" w:firstColumn="1" w:lastColumn="0" w:noHBand="0" w:noVBand="1"/>
      </w:tblPr>
      <w:tblGrid>
        <w:gridCol w:w="728"/>
        <w:gridCol w:w="6780"/>
        <w:gridCol w:w="1985"/>
        <w:gridCol w:w="2551"/>
        <w:gridCol w:w="3827"/>
        <w:gridCol w:w="16"/>
      </w:tblGrid>
      <w:tr w:rsidR="008004AD" w:rsidRPr="00C645DC" w14:paraId="45ADB6C7" w14:textId="77777777" w:rsidTr="005F2DDF">
        <w:trPr>
          <w:trHeight w:val="567"/>
          <w:jc w:val="center"/>
        </w:trPr>
        <w:tc>
          <w:tcPr>
            <w:tcW w:w="15887" w:type="dxa"/>
            <w:gridSpan w:val="6"/>
            <w:vAlign w:val="center"/>
          </w:tcPr>
          <w:p w14:paraId="417BCE7F" w14:textId="39B09B76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lastRenderedPageBreak/>
              <w:t>Работа с педагогами и общеобразовательными учреждениями</w:t>
            </w:r>
          </w:p>
        </w:tc>
      </w:tr>
      <w:tr w:rsidR="008004AD" w:rsidRPr="00C645DC" w14:paraId="0D2CF3EA" w14:textId="77777777" w:rsidTr="005F2DDF">
        <w:trPr>
          <w:trHeight w:val="567"/>
          <w:jc w:val="center"/>
        </w:trPr>
        <w:tc>
          <w:tcPr>
            <w:tcW w:w="15887" w:type="dxa"/>
            <w:gridSpan w:val="6"/>
            <w:vAlign w:val="center"/>
          </w:tcPr>
          <w:p w14:paraId="3449C590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</w:t>
            </w:r>
          </w:p>
        </w:tc>
      </w:tr>
      <w:tr w:rsidR="008004AD" w:rsidRPr="00C645DC" w14:paraId="16F53C09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1096203E" w14:textId="2F7F758D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645DC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14:paraId="6A5FA1E5" w14:textId="47CD61FD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Информирование педагогических работников о проведении федеральных и региональных мероприятий по вопросам организационно-методического обеспечения,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985" w:type="dxa"/>
          </w:tcPr>
          <w:p w14:paraId="71D2B0F2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14:paraId="02FB9C39" w14:textId="15E1BD72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A012B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директора по УВР, Зацепина Ю.Н.</w:t>
            </w:r>
            <w:r w:rsidR="00A012BA">
              <w:rPr>
                <w:sz w:val="28"/>
                <w:szCs w:val="28"/>
              </w:rPr>
              <w:t xml:space="preserve">, </w:t>
            </w:r>
            <w:proofErr w:type="spellStart"/>
            <w:r w:rsidR="00A012BA">
              <w:rPr>
                <w:sz w:val="28"/>
                <w:szCs w:val="28"/>
              </w:rPr>
              <w:t>Марчукова</w:t>
            </w:r>
            <w:proofErr w:type="spellEnd"/>
            <w:r w:rsidR="00A012BA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827" w:type="dxa"/>
          </w:tcPr>
          <w:p w14:paraId="09A4EBC3" w14:textId="033FD792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Повышение качества образования в ОУ, повышение профессиональных компетенций педагогических кадров</w:t>
            </w:r>
          </w:p>
        </w:tc>
      </w:tr>
      <w:tr w:rsidR="008004AD" w:rsidRPr="00C645DC" w14:paraId="362C9943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590CE579" w14:textId="3143C3F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645DC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14:paraId="5ECC3719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Участие педагогов в региональных методи</w:t>
            </w:r>
            <w:r>
              <w:rPr>
                <w:sz w:val="28"/>
                <w:szCs w:val="28"/>
              </w:rPr>
              <w:t>ческих семинарах для учителей</w:t>
            </w:r>
            <w:r w:rsidRPr="00C645DC">
              <w:rPr>
                <w:sz w:val="28"/>
                <w:szCs w:val="28"/>
              </w:rPr>
              <w:t xml:space="preserve"> общеобразовательных учреждений по направлениям функциональной грамотности</w:t>
            </w:r>
          </w:p>
        </w:tc>
        <w:tc>
          <w:tcPr>
            <w:tcW w:w="1985" w:type="dxa"/>
          </w:tcPr>
          <w:p w14:paraId="5B6A9E09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14:paraId="6BEDC468" w14:textId="4A56F8EF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Зацепина Ю.Н., руководители МО</w:t>
            </w:r>
          </w:p>
        </w:tc>
        <w:tc>
          <w:tcPr>
            <w:tcW w:w="3827" w:type="dxa"/>
          </w:tcPr>
          <w:p w14:paraId="1B94CA96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Повышение профессиональных компетенций педагогических и управленческих кадров</w:t>
            </w:r>
          </w:p>
        </w:tc>
      </w:tr>
      <w:tr w:rsidR="008004AD" w:rsidRPr="00C645DC" w14:paraId="713EF908" w14:textId="77777777" w:rsidTr="00081DE0">
        <w:trPr>
          <w:jc w:val="center"/>
        </w:trPr>
        <w:tc>
          <w:tcPr>
            <w:tcW w:w="15887" w:type="dxa"/>
            <w:gridSpan w:val="6"/>
          </w:tcPr>
          <w:p w14:paraId="68005EBA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t xml:space="preserve">Мероприятия по обсуждению и распространению эффективных практик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C645DC">
              <w:rPr>
                <w:b/>
                <w:sz w:val="28"/>
                <w:szCs w:val="28"/>
              </w:rPr>
              <w:t>по формированию и оценке функциональной грамотности обучающихся</w:t>
            </w:r>
          </w:p>
        </w:tc>
      </w:tr>
      <w:tr w:rsidR="008004AD" w:rsidRPr="00C645DC" w14:paraId="577AEBB8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17E4A497" w14:textId="4ECD1850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645DC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14:paraId="398AF1EC" w14:textId="3399FC94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 xml:space="preserve">Методическая поддержка учителей </w:t>
            </w: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14:paraId="226FC600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сентябрь</w:t>
            </w:r>
            <w:r w:rsidRPr="00C645DC">
              <w:rPr>
                <w:color w:val="050508"/>
                <w:spacing w:val="4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2024</w:t>
            </w:r>
            <w:r w:rsidRPr="00C645DC">
              <w:rPr>
                <w:color w:val="050508"/>
                <w:spacing w:val="9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224"/>
                <w:sz w:val="28"/>
                <w:szCs w:val="28"/>
              </w:rPr>
              <w:t xml:space="preserve">- </w:t>
            </w:r>
            <w:r w:rsidRPr="00C645DC">
              <w:rPr>
                <w:color w:val="050508"/>
                <w:sz w:val="28"/>
                <w:szCs w:val="28"/>
              </w:rPr>
              <w:t>май</w:t>
            </w:r>
            <w:r w:rsidRPr="00C645DC">
              <w:rPr>
                <w:color w:val="050508"/>
                <w:spacing w:val="20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sz w:val="28"/>
                <w:szCs w:val="28"/>
              </w:rPr>
              <w:t>2025</w:t>
            </w:r>
          </w:p>
        </w:tc>
        <w:tc>
          <w:tcPr>
            <w:tcW w:w="2551" w:type="dxa"/>
          </w:tcPr>
          <w:p w14:paraId="1B9D4738" w14:textId="4808A12D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руководитель</w:t>
            </w:r>
            <w:r w:rsidR="00A01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ШНО, руководители МО</w:t>
            </w:r>
          </w:p>
        </w:tc>
        <w:tc>
          <w:tcPr>
            <w:tcW w:w="3827" w:type="dxa"/>
          </w:tcPr>
          <w:p w14:paraId="7BC1DE52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Формирование позитивной управленческой практики, повышение качества образования в ОУ</w:t>
            </w:r>
          </w:p>
        </w:tc>
      </w:tr>
      <w:tr w:rsidR="008004AD" w:rsidRPr="00C645DC" w14:paraId="0DF69B9F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21B1DC78" w14:textId="060104D4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</w:t>
            </w:r>
            <w:r w:rsidR="00A012BA">
              <w:rPr>
                <w:sz w:val="28"/>
                <w:szCs w:val="28"/>
              </w:rPr>
              <w:t>3</w:t>
            </w:r>
            <w:r w:rsidRPr="00C645DC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14:paraId="3F63AD47" w14:textId="77777777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Методические консультации для педагогических работн</w:t>
            </w:r>
            <w:r>
              <w:rPr>
                <w:sz w:val="28"/>
                <w:szCs w:val="28"/>
              </w:rPr>
              <w:t xml:space="preserve">иков и управленческих кадров  </w:t>
            </w:r>
            <w:r w:rsidRPr="00C645DC">
              <w:rPr>
                <w:sz w:val="28"/>
                <w:szCs w:val="28"/>
              </w:rPr>
              <w:t>общеобразовательных учреждений по вопросам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14:paraId="59F6950F" w14:textId="5AE53B72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сентябрь</w:t>
            </w:r>
            <w:r w:rsidRPr="00C645DC">
              <w:rPr>
                <w:color w:val="050508"/>
                <w:spacing w:val="4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2024</w:t>
            </w:r>
            <w:r w:rsidRPr="00C645DC">
              <w:rPr>
                <w:color w:val="050508"/>
                <w:spacing w:val="9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224"/>
                <w:sz w:val="28"/>
                <w:szCs w:val="28"/>
              </w:rPr>
              <w:t xml:space="preserve">- </w:t>
            </w:r>
            <w:r w:rsidRPr="00C645DC">
              <w:rPr>
                <w:color w:val="050508"/>
                <w:sz w:val="28"/>
                <w:szCs w:val="28"/>
              </w:rPr>
              <w:t>май</w:t>
            </w:r>
            <w:r w:rsidRPr="00C645DC">
              <w:rPr>
                <w:color w:val="050508"/>
                <w:spacing w:val="20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sz w:val="28"/>
                <w:szCs w:val="28"/>
              </w:rPr>
              <w:t>2025</w:t>
            </w:r>
          </w:p>
        </w:tc>
        <w:tc>
          <w:tcPr>
            <w:tcW w:w="2551" w:type="dxa"/>
          </w:tcPr>
          <w:p w14:paraId="0798328A" w14:textId="0E1C0D79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Марчукова</w:t>
            </w:r>
            <w:proofErr w:type="spellEnd"/>
            <w:r>
              <w:rPr>
                <w:sz w:val="28"/>
                <w:szCs w:val="28"/>
              </w:rPr>
              <w:t xml:space="preserve"> Н.Н., руководитель ШНО</w:t>
            </w:r>
          </w:p>
        </w:tc>
        <w:tc>
          <w:tcPr>
            <w:tcW w:w="3827" w:type="dxa"/>
          </w:tcPr>
          <w:p w14:paraId="74D79832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Повышение компетентности педагогов</w:t>
            </w:r>
          </w:p>
        </w:tc>
      </w:tr>
      <w:tr w:rsidR="008004AD" w:rsidRPr="00C645DC" w14:paraId="4553A990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48BCD424" w14:textId="051143E2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</w:t>
            </w:r>
            <w:r w:rsidR="00A012BA">
              <w:rPr>
                <w:sz w:val="28"/>
                <w:szCs w:val="28"/>
              </w:rPr>
              <w:t>4</w:t>
            </w:r>
            <w:r w:rsidRPr="00C645DC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14:paraId="0F233775" w14:textId="0179FBB8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Информационно-просветительская работа с родителями (законными представителями</w:t>
            </w:r>
            <w:proofErr w:type="gramStart"/>
            <w:r w:rsidRPr="00C645DC">
              <w:rPr>
                <w:sz w:val="28"/>
                <w:szCs w:val="28"/>
              </w:rPr>
              <w:t>),  общественностью</w:t>
            </w:r>
            <w:proofErr w:type="gramEnd"/>
            <w:r w:rsidRPr="00C645DC">
              <w:rPr>
                <w:sz w:val="28"/>
                <w:szCs w:val="28"/>
              </w:rPr>
              <w:t xml:space="preserve"> по вопросам функциональной грамотности</w:t>
            </w:r>
          </w:p>
        </w:tc>
        <w:tc>
          <w:tcPr>
            <w:tcW w:w="1985" w:type="dxa"/>
          </w:tcPr>
          <w:p w14:paraId="551336D4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сентябрь</w:t>
            </w:r>
            <w:r w:rsidRPr="00C645DC">
              <w:rPr>
                <w:color w:val="050508"/>
                <w:spacing w:val="4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2024</w:t>
            </w:r>
            <w:r w:rsidRPr="00C645DC">
              <w:rPr>
                <w:color w:val="050508"/>
                <w:spacing w:val="9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224"/>
                <w:sz w:val="28"/>
                <w:szCs w:val="28"/>
              </w:rPr>
              <w:t xml:space="preserve">- </w:t>
            </w:r>
            <w:r w:rsidRPr="00C645DC">
              <w:rPr>
                <w:color w:val="050508"/>
                <w:sz w:val="28"/>
                <w:szCs w:val="28"/>
              </w:rPr>
              <w:t>май</w:t>
            </w:r>
            <w:r w:rsidRPr="00C645DC">
              <w:rPr>
                <w:color w:val="050508"/>
                <w:spacing w:val="20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sz w:val="28"/>
                <w:szCs w:val="28"/>
              </w:rPr>
              <w:t>2025</w:t>
            </w:r>
          </w:p>
        </w:tc>
        <w:tc>
          <w:tcPr>
            <w:tcW w:w="2551" w:type="dxa"/>
          </w:tcPr>
          <w:p w14:paraId="10C9C61A" w14:textId="31358A58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  <w:r w:rsidR="00A012BA">
              <w:rPr>
                <w:sz w:val="28"/>
                <w:szCs w:val="28"/>
              </w:rPr>
              <w:t xml:space="preserve"> Плаунов И.С.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  <w:tc>
          <w:tcPr>
            <w:tcW w:w="3827" w:type="dxa"/>
          </w:tcPr>
          <w:p w14:paraId="27C17FE1" w14:textId="77777777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Публикации на сайтах ОУ и официальных группах ОУ в социальных сетях</w:t>
            </w:r>
          </w:p>
        </w:tc>
      </w:tr>
      <w:tr w:rsidR="008004AD" w:rsidRPr="00C645DC" w14:paraId="5CDBCB26" w14:textId="77777777" w:rsidTr="00081DE0">
        <w:trPr>
          <w:jc w:val="center"/>
        </w:trPr>
        <w:tc>
          <w:tcPr>
            <w:tcW w:w="15887" w:type="dxa"/>
            <w:gridSpan w:val="6"/>
          </w:tcPr>
          <w:p w14:paraId="359CD673" w14:textId="77777777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645DC">
              <w:rPr>
                <w:b/>
                <w:sz w:val="28"/>
                <w:szCs w:val="28"/>
              </w:rPr>
              <w:lastRenderedPageBreak/>
              <w:t>Работа с обучающимися</w:t>
            </w:r>
          </w:p>
        </w:tc>
      </w:tr>
      <w:tr w:rsidR="008004AD" w:rsidRPr="00C645DC" w14:paraId="5E284138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770D54AE" w14:textId="7E37B5CD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</w:t>
            </w:r>
            <w:r w:rsidR="00C113E5">
              <w:rPr>
                <w:sz w:val="28"/>
                <w:szCs w:val="28"/>
              </w:rPr>
              <w:t>5</w:t>
            </w:r>
            <w:r w:rsidRPr="00C645DC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14:paraId="55769C48" w14:textId="77777777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Использование</w:t>
            </w:r>
            <w:r w:rsidRPr="00C645DC">
              <w:rPr>
                <w:color w:val="050508"/>
                <w:position w:val="1"/>
                <w:sz w:val="28"/>
                <w:szCs w:val="28"/>
              </w:rPr>
              <w:t xml:space="preserve"> в </w:t>
            </w:r>
            <w:r w:rsidRPr="00C645DC">
              <w:rPr>
                <w:color w:val="050508"/>
                <w:spacing w:val="28"/>
                <w:position w:val="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position w:val="1"/>
                <w:sz w:val="28"/>
                <w:szCs w:val="28"/>
              </w:rPr>
              <w:t>образовательной</w:t>
            </w:r>
            <w:r w:rsidRPr="00C645DC">
              <w:rPr>
                <w:color w:val="050508"/>
                <w:spacing w:val="10"/>
                <w:position w:val="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position w:val="1"/>
                <w:sz w:val="28"/>
                <w:szCs w:val="28"/>
              </w:rPr>
              <w:t>деятельности</w:t>
            </w:r>
            <w:r w:rsidRPr="00C645DC">
              <w:rPr>
                <w:color w:val="050508"/>
                <w:spacing w:val="63"/>
                <w:position w:val="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position w:val="1"/>
                <w:sz w:val="28"/>
                <w:szCs w:val="28"/>
              </w:rPr>
              <w:t xml:space="preserve">банка </w:t>
            </w:r>
            <w:r w:rsidRPr="00C645DC">
              <w:rPr>
                <w:color w:val="050508"/>
                <w:sz w:val="28"/>
                <w:szCs w:val="28"/>
              </w:rPr>
              <w:t>заданий</w:t>
            </w:r>
            <w:r w:rsidRPr="00C645DC">
              <w:rPr>
                <w:color w:val="050508"/>
                <w:spacing w:val="25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по</w:t>
            </w:r>
            <w:r w:rsidRPr="00C645DC">
              <w:rPr>
                <w:color w:val="050508"/>
                <w:spacing w:val="5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оценке</w:t>
            </w:r>
            <w:r w:rsidRPr="00C645DC">
              <w:rPr>
                <w:color w:val="050508"/>
                <w:spacing w:val="25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функциональной</w:t>
            </w:r>
            <w:r w:rsidRPr="00C645DC">
              <w:rPr>
                <w:color w:val="050508"/>
                <w:spacing w:val="64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грамотности</w:t>
            </w:r>
          </w:p>
        </w:tc>
        <w:tc>
          <w:tcPr>
            <w:tcW w:w="1985" w:type="dxa"/>
          </w:tcPr>
          <w:p w14:paraId="425666C6" w14:textId="77777777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45DC">
              <w:rPr>
                <w:color w:val="050508"/>
                <w:sz w:val="28"/>
                <w:szCs w:val="28"/>
              </w:rPr>
              <w:t>в</w:t>
            </w:r>
            <w:r w:rsidRPr="00C645DC">
              <w:rPr>
                <w:color w:val="050508"/>
                <w:spacing w:val="6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течение</w:t>
            </w:r>
            <w:r w:rsidRPr="00C645DC">
              <w:rPr>
                <w:color w:val="050508"/>
                <w:spacing w:val="36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07B193FF" w14:textId="5FB9DE0A" w:rsidR="008004AD" w:rsidRPr="00C645DC" w:rsidRDefault="00A012BA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Марчукова</w:t>
            </w:r>
            <w:proofErr w:type="spellEnd"/>
            <w:r>
              <w:rPr>
                <w:sz w:val="28"/>
                <w:szCs w:val="28"/>
              </w:rPr>
              <w:t xml:space="preserve"> Н.Н., руководитель ШНО</w:t>
            </w:r>
          </w:p>
        </w:tc>
        <w:tc>
          <w:tcPr>
            <w:tcW w:w="3827" w:type="dxa"/>
          </w:tcPr>
          <w:p w14:paraId="42875DDA" w14:textId="381733B5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color w:val="050508"/>
                <w:w w:val="108"/>
                <w:position w:val="1"/>
                <w:sz w:val="28"/>
                <w:szCs w:val="28"/>
              </w:rPr>
              <w:t xml:space="preserve">Статистические </w:t>
            </w:r>
            <w:r w:rsidRPr="00C645DC">
              <w:rPr>
                <w:color w:val="050508"/>
                <w:position w:val="1"/>
                <w:sz w:val="28"/>
                <w:szCs w:val="28"/>
              </w:rPr>
              <w:t>данные</w:t>
            </w:r>
            <w:r w:rsidRPr="00C645DC">
              <w:rPr>
                <w:color w:val="050508"/>
                <w:spacing w:val="31"/>
                <w:position w:val="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position w:val="1"/>
                <w:sz w:val="28"/>
                <w:szCs w:val="28"/>
              </w:rPr>
              <w:t>в</w:t>
            </w:r>
            <w:r w:rsidRPr="00C645DC">
              <w:rPr>
                <w:color w:val="050508"/>
                <w:spacing w:val="9"/>
                <w:position w:val="1"/>
                <w:sz w:val="28"/>
                <w:szCs w:val="28"/>
              </w:rPr>
              <w:t xml:space="preserve"> </w:t>
            </w:r>
            <w:r w:rsidRPr="00C645DC">
              <w:rPr>
                <w:color w:val="050508"/>
                <w:w w:val="105"/>
                <w:position w:val="1"/>
                <w:sz w:val="28"/>
                <w:szCs w:val="28"/>
              </w:rPr>
              <w:t>разрезе</w:t>
            </w:r>
            <w:r w:rsidR="00A012BA">
              <w:rPr>
                <w:color w:val="050508"/>
                <w:w w:val="105"/>
                <w:position w:val="1"/>
                <w:sz w:val="28"/>
                <w:szCs w:val="28"/>
              </w:rPr>
              <w:t xml:space="preserve"> школы</w:t>
            </w:r>
          </w:p>
        </w:tc>
      </w:tr>
      <w:tr w:rsidR="008004AD" w:rsidRPr="00C645DC" w14:paraId="194EF0A9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495AF70E" w14:textId="3C63576C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</w:t>
            </w:r>
            <w:r w:rsidR="00C113E5">
              <w:rPr>
                <w:sz w:val="28"/>
                <w:szCs w:val="28"/>
              </w:rPr>
              <w:t>6</w:t>
            </w:r>
            <w:r w:rsidRPr="00C645DC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14:paraId="41C4BBA3" w14:textId="77777777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Участие в мониторинге уровня  сформированности компонентов функциональной грамотности обучающихся</w:t>
            </w:r>
          </w:p>
        </w:tc>
        <w:tc>
          <w:tcPr>
            <w:tcW w:w="1985" w:type="dxa"/>
          </w:tcPr>
          <w:p w14:paraId="335F371B" w14:textId="77777777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14:paraId="1CFA9CB7" w14:textId="51053883" w:rsidR="008004AD" w:rsidRPr="00C645DC" w:rsidRDefault="00C113E5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директора по УВР, руководители МО</w:t>
            </w:r>
            <w:r>
              <w:rPr>
                <w:sz w:val="28"/>
                <w:szCs w:val="28"/>
              </w:rPr>
              <w:t>, учителя предметники</w:t>
            </w:r>
          </w:p>
        </w:tc>
        <w:tc>
          <w:tcPr>
            <w:tcW w:w="3827" w:type="dxa"/>
          </w:tcPr>
          <w:p w14:paraId="555AD94B" w14:textId="4E17130F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 xml:space="preserve">Организация контроля за качеством образования в </w:t>
            </w:r>
            <w:r w:rsidR="00C113E5">
              <w:rPr>
                <w:sz w:val="28"/>
                <w:szCs w:val="28"/>
              </w:rPr>
              <w:t>школе</w:t>
            </w:r>
          </w:p>
        </w:tc>
      </w:tr>
      <w:tr w:rsidR="008004AD" w:rsidRPr="00C645DC" w14:paraId="7BA88FED" w14:textId="77777777" w:rsidTr="00081DE0">
        <w:trPr>
          <w:gridAfter w:val="1"/>
          <w:wAfter w:w="16" w:type="dxa"/>
          <w:jc w:val="center"/>
        </w:trPr>
        <w:tc>
          <w:tcPr>
            <w:tcW w:w="728" w:type="dxa"/>
          </w:tcPr>
          <w:p w14:paraId="047331C7" w14:textId="6B1B81E1" w:rsidR="008004AD" w:rsidRPr="00C645DC" w:rsidRDefault="008004AD" w:rsidP="008004AD">
            <w:pPr>
              <w:pStyle w:val="6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1</w:t>
            </w:r>
            <w:r w:rsidR="00C113E5">
              <w:rPr>
                <w:sz w:val="28"/>
                <w:szCs w:val="28"/>
              </w:rPr>
              <w:t>7</w:t>
            </w:r>
            <w:r w:rsidRPr="00C645DC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14:paraId="5249637A" w14:textId="5AC649E7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Участие в массовых мероприятиях по формированию функциональной грамотности (олимпиады, конкурсы, развивающие беседы, межпредметные и метапредметные проекты, марафоны, конференции, квесты и др.)</w:t>
            </w:r>
          </w:p>
        </w:tc>
        <w:tc>
          <w:tcPr>
            <w:tcW w:w="1985" w:type="dxa"/>
          </w:tcPr>
          <w:p w14:paraId="647A2466" w14:textId="77777777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14:paraId="47B9BFD1" w14:textId="51E53B79" w:rsidR="008004AD" w:rsidRPr="00C645DC" w:rsidRDefault="00C113E5" w:rsidP="008004AD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УВР, классные руководители, учителя предметники, руководитель ШНО</w:t>
            </w:r>
          </w:p>
        </w:tc>
        <w:tc>
          <w:tcPr>
            <w:tcW w:w="3827" w:type="dxa"/>
          </w:tcPr>
          <w:p w14:paraId="3C008985" w14:textId="4F8AE59E" w:rsidR="008004AD" w:rsidRPr="00C645DC" w:rsidRDefault="008004AD" w:rsidP="008004A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645DC">
              <w:rPr>
                <w:sz w:val="28"/>
                <w:szCs w:val="28"/>
              </w:rPr>
              <w:t xml:space="preserve">Повышение качества образования в </w:t>
            </w:r>
            <w:r w:rsidR="00C113E5">
              <w:rPr>
                <w:sz w:val="28"/>
                <w:szCs w:val="28"/>
              </w:rPr>
              <w:t>школе</w:t>
            </w:r>
          </w:p>
        </w:tc>
      </w:tr>
    </w:tbl>
    <w:p w14:paraId="0CA6646C" w14:textId="77777777" w:rsidR="00F05691" w:rsidRDefault="00F05691" w:rsidP="00C113E5">
      <w:pPr>
        <w:pStyle w:val="60"/>
        <w:shd w:val="clear" w:color="auto" w:fill="auto"/>
        <w:spacing w:before="0" w:after="0" w:line="240" w:lineRule="auto"/>
        <w:ind w:left="260"/>
        <w:rPr>
          <w:b/>
          <w:sz w:val="28"/>
          <w:szCs w:val="28"/>
        </w:rPr>
      </w:pPr>
    </w:p>
    <w:sectPr w:rsidR="00F05691" w:rsidSect="007C60C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E21"/>
    <w:multiLevelType w:val="multilevel"/>
    <w:tmpl w:val="8DB034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7B1E70"/>
    <w:multiLevelType w:val="multilevel"/>
    <w:tmpl w:val="B27250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" w15:restartNumberingAfterBreak="0">
    <w:nsid w:val="6BB55FA0"/>
    <w:multiLevelType w:val="multilevel"/>
    <w:tmpl w:val="7B32A5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8EC440F"/>
    <w:multiLevelType w:val="hybridMultilevel"/>
    <w:tmpl w:val="33ACB126"/>
    <w:lvl w:ilvl="0" w:tplc="F82C5DA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B777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2"/>
    <w:rsid w:val="000258FF"/>
    <w:rsid w:val="00027A22"/>
    <w:rsid w:val="00041B7C"/>
    <w:rsid w:val="000470C3"/>
    <w:rsid w:val="000520C6"/>
    <w:rsid w:val="000545FA"/>
    <w:rsid w:val="0007348D"/>
    <w:rsid w:val="00081DE0"/>
    <w:rsid w:val="000B0C58"/>
    <w:rsid w:val="000B4739"/>
    <w:rsid w:val="000D1B7C"/>
    <w:rsid w:val="000D29CE"/>
    <w:rsid w:val="000D575D"/>
    <w:rsid w:val="000D7A8C"/>
    <w:rsid w:val="000E49A9"/>
    <w:rsid w:val="000F17B4"/>
    <w:rsid w:val="000F44A8"/>
    <w:rsid w:val="00103F97"/>
    <w:rsid w:val="001062CF"/>
    <w:rsid w:val="001323B4"/>
    <w:rsid w:val="00136052"/>
    <w:rsid w:val="00136E17"/>
    <w:rsid w:val="00147CA9"/>
    <w:rsid w:val="001672A8"/>
    <w:rsid w:val="0017552A"/>
    <w:rsid w:val="0017741F"/>
    <w:rsid w:val="001809C7"/>
    <w:rsid w:val="00180C69"/>
    <w:rsid w:val="00190108"/>
    <w:rsid w:val="001940F6"/>
    <w:rsid w:val="00195AFB"/>
    <w:rsid w:val="001A0CCF"/>
    <w:rsid w:val="001A7867"/>
    <w:rsid w:val="001C5032"/>
    <w:rsid w:val="001D2DEF"/>
    <w:rsid w:val="001D5190"/>
    <w:rsid w:val="00210D46"/>
    <w:rsid w:val="00221E73"/>
    <w:rsid w:val="002469B6"/>
    <w:rsid w:val="002526E0"/>
    <w:rsid w:val="00262CB3"/>
    <w:rsid w:val="00267604"/>
    <w:rsid w:val="00294329"/>
    <w:rsid w:val="002B2A79"/>
    <w:rsid w:val="002B49DA"/>
    <w:rsid w:val="002C275A"/>
    <w:rsid w:val="002E4B20"/>
    <w:rsid w:val="00300781"/>
    <w:rsid w:val="003032CF"/>
    <w:rsid w:val="00341ED5"/>
    <w:rsid w:val="00345F05"/>
    <w:rsid w:val="00346E06"/>
    <w:rsid w:val="003A1951"/>
    <w:rsid w:val="003B2665"/>
    <w:rsid w:val="003C5532"/>
    <w:rsid w:val="00404F18"/>
    <w:rsid w:val="00423855"/>
    <w:rsid w:val="00431BCF"/>
    <w:rsid w:val="004350B5"/>
    <w:rsid w:val="004431DC"/>
    <w:rsid w:val="0044383E"/>
    <w:rsid w:val="004729B2"/>
    <w:rsid w:val="004735F0"/>
    <w:rsid w:val="00480D35"/>
    <w:rsid w:val="00491B1D"/>
    <w:rsid w:val="004E365F"/>
    <w:rsid w:val="00524833"/>
    <w:rsid w:val="005264F8"/>
    <w:rsid w:val="0053024A"/>
    <w:rsid w:val="00537A03"/>
    <w:rsid w:val="00537D9A"/>
    <w:rsid w:val="005627B4"/>
    <w:rsid w:val="005835EB"/>
    <w:rsid w:val="005D20DA"/>
    <w:rsid w:val="005E035F"/>
    <w:rsid w:val="005F2DDF"/>
    <w:rsid w:val="005F71AA"/>
    <w:rsid w:val="00600180"/>
    <w:rsid w:val="00605AF2"/>
    <w:rsid w:val="00605E2A"/>
    <w:rsid w:val="0061005F"/>
    <w:rsid w:val="00622FD2"/>
    <w:rsid w:val="00645BAD"/>
    <w:rsid w:val="00645E2E"/>
    <w:rsid w:val="0065382A"/>
    <w:rsid w:val="0067451E"/>
    <w:rsid w:val="00697531"/>
    <w:rsid w:val="006A2A64"/>
    <w:rsid w:val="006B1CD0"/>
    <w:rsid w:val="006C6169"/>
    <w:rsid w:val="006D12F5"/>
    <w:rsid w:val="006F272F"/>
    <w:rsid w:val="006F4E55"/>
    <w:rsid w:val="00700D6A"/>
    <w:rsid w:val="00703948"/>
    <w:rsid w:val="0070483D"/>
    <w:rsid w:val="0073054B"/>
    <w:rsid w:val="00744353"/>
    <w:rsid w:val="007609AD"/>
    <w:rsid w:val="00765DB9"/>
    <w:rsid w:val="007A7F42"/>
    <w:rsid w:val="007C60C3"/>
    <w:rsid w:val="008004AD"/>
    <w:rsid w:val="00823915"/>
    <w:rsid w:val="00824BDC"/>
    <w:rsid w:val="008631F4"/>
    <w:rsid w:val="00871700"/>
    <w:rsid w:val="0088040A"/>
    <w:rsid w:val="00884E82"/>
    <w:rsid w:val="008A04F5"/>
    <w:rsid w:val="008A7349"/>
    <w:rsid w:val="008C2C0A"/>
    <w:rsid w:val="008D56BE"/>
    <w:rsid w:val="008E0EF7"/>
    <w:rsid w:val="00927CC5"/>
    <w:rsid w:val="00933D62"/>
    <w:rsid w:val="00937AA7"/>
    <w:rsid w:val="00946BF2"/>
    <w:rsid w:val="00954766"/>
    <w:rsid w:val="00954F79"/>
    <w:rsid w:val="00960092"/>
    <w:rsid w:val="00975E70"/>
    <w:rsid w:val="009853B3"/>
    <w:rsid w:val="009A15DE"/>
    <w:rsid w:val="009B16CF"/>
    <w:rsid w:val="009C14AE"/>
    <w:rsid w:val="009F66FE"/>
    <w:rsid w:val="009F7B73"/>
    <w:rsid w:val="00A012BA"/>
    <w:rsid w:val="00A147C4"/>
    <w:rsid w:val="00A26614"/>
    <w:rsid w:val="00A31A7E"/>
    <w:rsid w:val="00A33CF2"/>
    <w:rsid w:val="00A462D0"/>
    <w:rsid w:val="00A5299F"/>
    <w:rsid w:val="00A70082"/>
    <w:rsid w:val="00A76075"/>
    <w:rsid w:val="00A81856"/>
    <w:rsid w:val="00A8574D"/>
    <w:rsid w:val="00AA4A12"/>
    <w:rsid w:val="00AA725F"/>
    <w:rsid w:val="00AB0CC8"/>
    <w:rsid w:val="00AC39E2"/>
    <w:rsid w:val="00AF3AF8"/>
    <w:rsid w:val="00B018E1"/>
    <w:rsid w:val="00B0285A"/>
    <w:rsid w:val="00B02A46"/>
    <w:rsid w:val="00B079A2"/>
    <w:rsid w:val="00B3735E"/>
    <w:rsid w:val="00B5624C"/>
    <w:rsid w:val="00B62463"/>
    <w:rsid w:val="00B6422C"/>
    <w:rsid w:val="00B9772D"/>
    <w:rsid w:val="00B979A8"/>
    <w:rsid w:val="00B97CBC"/>
    <w:rsid w:val="00BA4154"/>
    <w:rsid w:val="00BB0C73"/>
    <w:rsid w:val="00BD5BEC"/>
    <w:rsid w:val="00BD6B81"/>
    <w:rsid w:val="00BE1266"/>
    <w:rsid w:val="00BF6118"/>
    <w:rsid w:val="00BF6377"/>
    <w:rsid w:val="00C02F03"/>
    <w:rsid w:val="00C07DA0"/>
    <w:rsid w:val="00C113E5"/>
    <w:rsid w:val="00C3528E"/>
    <w:rsid w:val="00C37FD8"/>
    <w:rsid w:val="00C44935"/>
    <w:rsid w:val="00C515A5"/>
    <w:rsid w:val="00C51FB7"/>
    <w:rsid w:val="00C645DC"/>
    <w:rsid w:val="00C72C87"/>
    <w:rsid w:val="00C83358"/>
    <w:rsid w:val="00C8496D"/>
    <w:rsid w:val="00CA0B12"/>
    <w:rsid w:val="00CA7718"/>
    <w:rsid w:val="00CC1AC8"/>
    <w:rsid w:val="00CE2A4C"/>
    <w:rsid w:val="00CF0037"/>
    <w:rsid w:val="00D04545"/>
    <w:rsid w:val="00D1608A"/>
    <w:rsid w:val="00D16C5C"/>
    <w:rsid w:val="00D31F10"/>
    <w:rsid w:val="00D54940"/>
    <w:rsid w:val="00D55381"/>
    <w:rsid w:val="00D55B2E"/>
    <w:rsid w:val="00D6344F"/>
    <w:rsid w:val="00D74555"/>
    <w:rsid w:val="00D755FA"/>
    <w:rsid w:val="00D75D95"/>
    <w:rsid w:val="00D81B88"/>
    <w:rsid w:val="00DB0A52"/>
    <w:rsid w:val="00DE4C75"/>
    <w:rsid w:val="00DF227F"/>
    <w:rsid w:val="00DF5228"/>
    <w:rsid w:val="00DF7E1E"/>
    <w:rsid w:val="00E00E3A"/>
    <w:rsid w:val="00E048A3"/>
    <w:rsid w:val="00E122C3"/>
    <w:rsid w:val="00E32C4A"/>
    <w:rsid w:val="00E40289"/>
    <w:rsid w:val="00E44B92"/>
    <w:rsid w:val="00E66BE4"/>
    <w:rsid w:val="00E8028F"/>
    <w:rsid w:val="00E865E5"/>
    <w:rsid w:val="00E926DD"/>
    <w:rsid w:val="00EA1FFF"/>
    <w:rsid w:val="00EA3BEA"/>
    <w:rsid w:val="00ED2FB4"/>
    <w:rsid w:val="00EE2960"/>
    <w:rsid w:val="00F03F2A"/>
    <w:rsid w:val="00F05691"/>
    <w:rsid w:val="00F15426"/>
    <w:rsid w:val="00F27417"/>
    <w:rsid w:val="00F42AC6"/>
    <w:rsid w:val="00F558C8"/>
    <w:rsid w:val="00F70396"/>
    <w:rsid w:val="00FC141D"/>
    <w:rsid w:val="00FD46D2"/>
    <w:rsid w:val="00FD4E44"/>
    <w:rsid w:val="00FD752C"/>
    <w:rsid w:val="00FF5C56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38FB"/>
  <w15:docId w15:val="{089AC657-9631-41CE-AB4C-3632BD64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D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AC39E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39E2"/>
    <w:pPr>
      <w:shd w:val="clear" w:color="auto" w:fill="FFFFFF"/>
      <w:spacing w:after="120" w:line="335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a3">
    <w:name w:val="Основной текст_"/>
    <w:basedOn w:val="a0"/>
    <w:link w:val="1"/>
    <w:locked/>
    <w:rsid w:val="00AC39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9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AC39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39E2"/>
    <w:pPr>
      <w:shd w:val="clear" w:color="auto" w:fill="FFFFFF"/>
      <w:spacing w:before="600" w:after="36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13">
    <w:name w:val="Основной текст (5) + 13"/>
    <w:aliases w:val="5 pt,Интервал 2 pt"/>
    <w:basedOn w:val="5"/>
    <w:rsid w:val="00AC39E2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5SimHei">
    <w:name w:val="Основной текст (5) + SimHei"/>
    <w:aliases w:val="Интервал 0 pt"/>
    <w:basedOn w:val="5"/>
    <w:rsid w:val="00AC39E2"/>
    <w:rPr>
      <w:rFonts w:ascii="SimHei" w:eastAsia="SimHei" w:hAnsi="SimHei" w:cs="SimHei" w:hint="eastAsia"/>
      <w:spacing w:val="-10"/>
      <w:sz w:val="14"/>
      <w:szCs w:val="1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F03F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2A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D2DEF"/>
    <w:pPr>
      <w:ind w:left="720"/>
      <w:contextualSpacing/>
    </w:pPr>
  </w:style>
  <w:style w:type="table" w:styleId="a7">
    <w:name w:val="Table Grid"/>
    <w:basedOn w:val="a1"/>
    <w:uiPriority w:val="39"/>
    <w:rsid w:val="0017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8C2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3A8C-EA69-482F-A598-22AB2D39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</cp:lastModifiedBy>
  <cp:revision>5</cp:revision>
  <cp:lastPrinted>2024-09-27T07:52:00Z</cp:lastPrinted>
  <dcterms:created xsi:type="dcterms:W3CDTF">2024-09-26T12:47:00Z</dcterms:created>
  <dcterms:modified xsi:type="dcterms:W3CDTF">2024-09-27T07:53:00Z</dcterms:modified>
</cp:coreProperties>
</file>