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1FC86" w14:textId="77777777" w:rsidR="007A5C06" w:rsidRPr="007A5C06" w:rsidRDefault="007A5C06" w:rsidP="007A5C06">
      <w:pPr>
        <w:ind w:left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Румянцева Надежда Борисовна</w:t>
      </w:r>
    </w:p>
    <w:p w14:paraId="0B1177E6" w14:textId="77777777" w:rsidR="007A5C06" w:rsidRPr="007A5C06" w:rsidRDefault="007A5C06" w:rsidP="007A5C06">
      <w:pPr>
        <w:ind w:left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учитель начальных классов</w:t>
      </w:r>
    </w:p>
    <w:p w14:paraId="38317684" w14:textId="77777777" w:rsidR="007A5C06" w:rsidRPr="007A5C06" w:rsidRDefault="007A5C06" w:rsidP="007A5C06">
      <w:pPr>
        <w:ind w:left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МБОУ г. Мурманска СОШ № 23</w:t>
      </w:r>
    </w:p>
    <w:p w14:paraId="4DC9E98F" w14:textId="77777777" w:rsidR="007A5C06" w:rsidRDefault="007A5C06" w:rsidP="00C23DD5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6DFD54D" w14:textId="3375A002" w:rsidR="00C23DD5" w:rsidRPr="007A5C06" w:rsidRDefault="00C23DD5" w:rsidP="007A5C0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r w:rsidRPr="007A5C06">
        <w:rPr>
          <w:rFonts w:ascii="Times New Roman" w:hAnsi="Times New Roman" w:cs="Times New Roman"/>
          <w:b/>
          <w:bCs/>
          <w:color w:val="auto"/>
          <w:sz w:val="28"/>
          <w:szCs w:val="28"/>
        </w:rPr>
        <w:t>Духовно-нравственное развитие младших школьников</w:t>
      </w:r>
      <w:r w:rsidR="005121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A5C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средствами кружка «Рисуем – </w:t>
      </w:r>
      <w:r w:rsidR="003A0313" w:rsidRPr="007A5C06">
        <w:rPr>
          <w:rFonts w:ascii="Times New Roman" w:hAnsi="Times New Roman" w:cs="Times New Roman"/>
          <w:b/>
          <w:bCs/>
          <w:color w:val="auto"/>
          <w:sz w:val="28"/>
          <w:szCs w:val="28"/>
        </w:rPr>
        <w:t>м</w:t>
      </w:r>
      <w:r w:rsidRPr="007A5C06">
        <w:rPr>
          <w:rFonts w:ascii="Times New Roman" w:hAnsi="Times New Roman" w:cs="Times New Roman"/>
          <w:b/>
          <w:bCs/>
          <w:color w:val="auto"/>
          <w:sz w:val="28"/>
          <w:szCs w:val="28"/>
        </w:rPr>
        <w:t>астерим»</w:t>
      </w:r>
      <w:bookmarkEnd w:id="0"/>
    </w:p>
    <w:p w14:paraId="3406CEDA" w14:textId="77777777" w:rsidR="005354CB" w:rsidRPr="007A5C06" w:rsidRDefault="005354CB" w:rsidP="007A5C0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14:paraId="4E7E1189" w14:textId="5C9C7620" w:rsidR="00B97CE3" w:rsidRPr="007A5C06" w:rsidRDefault="00B97CE3" w:rsidP="007A5C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C06">
        <w:rPr>
          <w:rFonts w:ascii="Times New Roman" w:hAnsi="Times New Roman" w:cs="Times New Roman"/>
          <w:sz w:val="28"/>
          <w:szCs w:val="28"/>
        </w:rPr>
        <w:t xml:space="preserve">Проведя анкетирование учащихся и беседы с родителями, я пришла к выводу, что очень важно организовать внеурочную деятельность так, чтобы ребенок мог проявить себя и овладеть способами разумной жизни. </w:t>
      </w:r>
    </w:p>
    <w:p w14:paraId="4D3B67F5" w14:textId="77777777" w:rsidR="00B97CE3" w:rsidRPr="007A5C06" w:rsidRDefault="00B97CE3" w:rsidP="007A5C0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06">
        <w:rPr>
          <w:rFonts w:ascii="Times New Roman" w:hAnsi="Times New Roman" w:cs="Times New Roman"/>
          <w:sz w:val="28"/>
          <w:szCs w:val="28"/>
        </w:rPr>
        <w:t xml:space="preserve">Учитывая интересы детей и родителей выбор пал на </w:t>
      </w:r>
      <w:r w:rsidRPr="007A5C06">
        <w:rPr>
          <w:rFonts w:ascii="Times New Roman" w:eastAsia="Calibri" w:hAnsi="Times New Roman" w:cs="Times New Roman"/>
          <w:sz w:val="28"/>
          <w:szCs w:val="28"/>
        </w:rPr>
        <w:t xml:space="preserve">программу «Рисуем-Мастерим» Т.Н. </w:t>
      </w:r>
      <w:proofErr w:type="spellStart"/>
      <w:r w:rsidRPr="007A5C06">
        <w:rPr>
          <w:rFonts w:ascii="Times New Roman" w:eastAsia="Calibri" w:hAnsi="Times New Roman" w:cs="Times New Roman"/>
          <w:sz w:val="28"/>
          <w:szCs w:val="28"/>
        </w:rPr>
        <w:t>Просняковой</w:t>
      </w:r>
      <w:proofErr w:type="spellEnd"/>
      <w:r w:rsidRPr="007A5C06">
        <w:rPr>
          <w:rFonts w:ascii="Times New Roman" w:eastAsia="Calibri" w:hAnsi="Times New Roman" w:cs="Times New Roman"/>
          <w:sz w:val="28"/>
          <w:szCs w:val="28"/>
        </w:rPr>
        <w:t xml:space="preserve">, которая представляет собой интегрированный курс изобразительного искусства и технологии.  </w:t>
      </w:r>
    </w:p>
    <w:p w14:paraId="7B0FEF07" w14:textId="17EEE869" w:rsidR="00B97CE3" w:rsidRPr="007A5C06" w:rsidRDefault="00B97CE3" w:rsidP="007A5C06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Основными задачами, которой являются</w:t>
      </w:r>
      <w:r w:rsidR="00B93722" w:rsidRPr="007A5C0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14:paraId="2D51D542" w14:textId="77777777" w:rsidR="00B97CE3" w:rsidRPr="007A5C06" w:rsidRDefault="000B6E02" w:rsidP="007A5C0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97CE3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формирование интереса к изобразительному искусству и прикладному художественному творчеству;</w:t>
      </w:r>
    </w:p>
    <w:p w14:paraId="376F063D" w14:textId="77777777" w:rsidR="00B97CE3" w:rsidRPr="007A5C06" w:rsidRDefault="00B97CE3" w:rsidP="007A5C0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воспитание уважения к культуре и тр</w:t>
      </w:r>
      <w:r w:rsidR="00F21FD1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адициям своего и других народов</w:t>
      </w:r>
    </w:p>
    <w:p w14:paraId="2E8B5FD6" w14:textId="77777777" w:rsidR="00B97CE3" w:rsidRPr="007A5C06" w:rsidRDefault="00B97CE3" w:rsidP="007A5C06">
      <w:pPr>
        <w:shd w:val="clear" w:color="auto" w:fill="FFFFFF"/>
        <w:ind w:firstLine="7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Данный кружок способствует общему развитию ребенка: </w:t>
      </w:r>
      <w:r w:rsidR="00086283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развитию </w:t>
      </w: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духовно-нравственных качеств (приобщение к мировому художественному культурно</w:t>
      </w:r>
      <w:r w:rsidR="00086283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 наследию). </w:t>
      </w:r>
    </w:p>
    <w:p w14:paraId="33E85B2D" w14:textId="1E7BB68B" w:rsidR="00B97CE3" w:rsidRPr="007A5C06" w:rsidRDefault="00B97CE3" w:rsidP="007A5C06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Основным пособием для данного курса  явля</w:t>
      </w:r>
      <w:r w:rsidR="00F21FD1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тся </w:t>
      </w:r>
      <w:r w:rsidRPr="007A5C0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комплект учебников «Радужный мир» для 1-4 классов</w:t>
      </w: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(автор Т.Н. </w:t>
      </w:r>
      <w:proofErr w:type="spellStart"/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Проснякова</w:t>
      </w:r>
      <w:proofErr w:type="spellEnd"/>
      <w:r w:rsidR="00B93722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3FE9D4B" w14:textId="05EB99D9" w:rsidR="00303E4E" w:rsidRPr="007A5C06" w:rsidRDefault="00303E4E" w:rsidP="007A5C06">
      <w:pPr>
        <w:shd w:val="clear" w:color="auto" w:fill="FFFFFF"/>
        <w:ind w:firstLine="720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Style w:val="a5"/>
          <w:rFonts w:ascii="Times New Roman" w:hAnsi="Times New Roman" w:cs="Times New Roman"/>
          <w:color w:val="auto"/>
          <w:sz w:val="28"/>
          <w:szCs w:val="28"/>
        </w:rPr>
        <w:t>Формы работы с детьми</w:t>
      </w:r>
      <w:r w:rsidR="00B93722" w:rsidRPr="007A5C06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E53F2F" w14:textId="77777777" w:rsidR="00303E4E" w:rsidRPr="007A5C06" w:rsidRDefault="00303E4E" w:rsidP="007A5C06">
      <w:pPr>
        <w:numPr>
          <w:ilvl w:val="0"/>
          <w:numId w:val="6"/>
        </w:numPr>
        <w:tabs>
          <w:tab w:val="clear" w:pos="720"/>
          <w:tab w:val="left" w:pos="540"/>
        </w:tabs>
        <w:ind w:left="0"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 индивидуально-групповые занятия, беседы  </w:t>
      </w:r>
    </w:p>
    <w:p w14:paraId="3AB5A825" w14:textId="77777777" w:rsidR="00303E4E" w:rsidRPr="007A5C06" w:rsidRDefault="00303E4E" w:rsidP="007A5C06">
      <w:pPr>
        <w:numPr>
          <w:ilvl w:val="0"/>
          <w:numId w:val="6"/>
        </w:numPr>
        <w:tabs>
          <w:tab w:val="clear" w:pos="720"/>
          <w:tab w:val="left" w:pos="540"/>
        </w:tabs>
        <w:ind w:left="0"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>сюжетно-ролевые игры нравственного и духовного содержания</w:t>
      </w:r>
    </w:p>
    <w:p w14:paraId="66006483" w14:textId="77777777" w:rsidR="00E35BBA" w:rsidRPr="007A5C06" w:rsidRDefault="00303E4E" w:rsidP="007A5C06">
      <w:pPr>
        <w:numPr>
          <w:ilvl w:val="0"/>
          <w:numId w:val="7"/>
        </w:numPr>
        <w:tabs>
          <w:tab w:val="clear" w:pos="720"/>
          <w:tab w:val="num" w:pos="540"/>
        </w:tabs>
        <w:ind w:left="0"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творческая художественная деятельность детей </w:t>
      </w:r>
    </w:p>
    <w:p w14:paraId="381CE3F6" w14:textId="77777777" w:rsidR="00303E4E" w:rsidRPr="007A5C06" w:rsidRDefault="00303E4E" w:rsidP="007A5C06">
      <w:pPr>
        <w:numPr>
          <w:ilvl w:val="0"/>
          <w:numId w:val="7"/>
        </w:numPr>
        <w:tabs>
          <w:tab w:val="clear" w:pos="720"/>
          <w:tab w:val="num" w:pos="540"/>
        </w:tabs>
        <w:ind w:left="0"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>использование мультимедийных технологий (заочные экскурсии, виртуальный музей, создание презентаций).</w:t>
      </w:r>
    </w:p>
    <w:p w14:paraId="47621D33" w14:textId="77777777" w:rsidR="00303E4E" w:rsidRPr="007A5C06" w:rsidRDefault="00303E4E" w:rsidP="007A5C06">
      <w:pPr>
        <w:numPr>
          <w:ilvl w:val="0"/>
          <w:numId w:val="6"/>
        </w:numPr>
        <w:tabs>
          <w:tab w:val="clear" w:pos="720"/>
          <w:tab w:val="left" w:pos="540"/>
        </w:tabs>
        <w:ind w:left="0"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>исследовательская деятельность учащихся</w:t>
      </w:r>
    </w:p>
    <w:p w14:paraId="1A06F649" w14:textId="77777777" w:rsidR="00303E4E" w:rsidRPr="007A5C06" w:rsidRDefault="00303E4E" w:rsidP="007A5C06">
      <w:pPr>
        <w:numPr>
          <w:ilvl w:val="0"/>
          <w:numId w:val="6"/>
        </w:numPr>
        <w:tabs>
          <w:tab w:val="clear" w:pos="720"/>
          <w:tab w:val="left" w:pos="540"/>
        </w:tabs>
        <w:ind w:left="0"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>экскурсии</w:t>
      </w:r>
    </w:p>
    <w:p w14:paraId="1823104F" w14:textId="77777777" w:rsidR="00303E4E" w:rsidRPr="007A5C06" w:rsidRDefault="00303E4E" w:rsidP="007A5C06">
      <w:pPr>
        <w:numPr>
          <w:ilvl w:val="0"/>
          <w:numId w:val="6"/>
        </w:numPr>
        <w:tabs>
          <w:tab w:val="clear" w:pos="720"/>
          <w:tab w:val="left" w:pos="540"/>
        </w:tabs>
        <w:ind w:left="0"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>организация выставок</w:t>
      </w:r>
    </w:p>
    <w:p w14:paraId="14356C9C" w14:textId="77777777" w:rsidR="00303E4E" w:rsidRPr="007A5C06" w:rsidRDefault="00303E4E" w:rsidP="007A5C06">
      <w:pPr>
        <w:numPr>
          <w:ilvl w:val="0"/>
          <w:numId w:val="6"/>
        </w:numPr>
        <w:tabs>
          <w:tab w:val="clear" w:pos="720"/>
          <w:tab w:val="left" w:pos="540"/>
        </w:tabs>
        <w:ind w:left="0"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>участие в к</w:t>
      </w:r>
      <w:r w:rsidR="00E35BBA" w:rsidRPr="007A5C06">
        <w:rPr>
          <w:rFonts w:ascii="Times New Roman" w:hAnsi="Times New Roman" w:cs="Times New Roman"/>
          <w:color w:val="auto"/>
          <w:sz w:val="28"/>
          <w:szCs w:val="28"/>
        </w:rPr>
        <w:t>онкурсах</w:t>
      </w:r>
    </w:p>
    <w:p w14:paraId="60946234" w14:textId="77777777" w:rsidR="00303E4E" w:rsidRPr="007A5C06" w:rsidRDefault="00303E4E" w:rsidP="007A5C0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Система использования разнообразных форм работы с детьми способствует освоению учащимися нравственных ценностей, давая необходимые представления о различных вариантах действий и поступков. </w:t>
      </w:r>
    </w:p>
    <w:p w14:paraId="3788544F" w14:textId="77777777" w:rsidR="00142E2D" w:rsidRPr="007A5C06" w:rsidRDefault="00CB6FFB" w:rsidP="007A5C0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E2D" w:rsidRPr="007A5C06">
        <w:rPr>
          <w:rFonts w:ascii="Times New Roman" w:hAnsi="Times New Roman" w:cs="Times New Roman"/>
          <w:color w:val="auto"/>
          <w:sz w:val="28"/>
          <w:szCs w:val="28"/>
          <w:u w:val="single"/>
        </w:rPr>
        <w:t>Организация духовно-нравственного развития и воспитания обучающихся по данному курсу осуществляется по следую направлениям:</w:t>
      </w:r>
    </w:p>
    <w:p w14:paraId="0417385D" w14:textId="77777777" w:rsidR="00E80332" w:rsidRPr="007A5C06" w:rsidRDefault="00E80332" w:rsidP="007A5C06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D9FD36" w14:textId="606BCE71" w:rsidR="00901E3A" w:rsidRPr="007A5C06" w:rsidRDefault="00626FC6" w:rsidP="007A5C06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46A8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901E3A" w:rsidRPr="009946A8">
        <w:rPr>
          <w:rFonts w:ascii="Times New Roman" w:hAnsi="Times New Roman" w:cs="Times New Roman"/>
          <w:b/>
          <w:bCs/>
          <w:color w:val="auto"/>
          <w:sz w:val="28"/>
          <w:szCs w:val="28"/>
        </w:rPr>
        <w:t>.КРАСОТА СПАСЁТ МИР!</w:t>
      </w:r>
      <w:r w:rsidR="00901E3A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 (</w:t>
      </w:r>
      <w:r w:rsidR="00B06BCB" w:rsidRPr="007A5C06">
        <w:rPr>
          <w:rFonts w:ascii="Times New Roman" w:hAnsi="Times New Roman" w:cs="Times New Roman"/>
          <w:color w:val="auto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</w:t>
      </w:r>
      <w:proofErr w:type="gramStart"/>
      <w:r w:rsidR="00B06BCB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E3A" w:rsidRPr="007A5C06"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gramEnd"/>
      <w:r w:rsidR="00901E3A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AD3C7A7" w14:textId="77777777" w:rsidR="00B93722" w:rsidRPr="007A5C06" w:rsidRDefault="00856F29" w:rsidP="007A5C06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5C06">
        <w:rPr>
          <w:b w:val="0"/>
          <w:sz w:val="28"/>
          <w:szCs w:val="28"/>
        </w:rPr>
        <w:t xml:space="preserve">Искусство  —  это  особый  мир  </w:t>
      </w:r>
      <w:proofErr w:type="gramStart"/>
      <w:r w:rsidRPr="007A5C06">
        <w:rPr>
          <w:b w:val="0"/>
          <w:sz w:val="28"/>
          <w:szCs w:val="28"/>
        </w:rPr>
        <w:t>прекрасного</w:t>
      </w:r>
      <w:proofErr w:type="gramEnd"/>
      <w:r w:rsidRPr="007A5C06">
        <w:rPr>
          <w:b w:val="0"/>
          <w:sz w:val="28"/>
          <w:szCs w:val="28"/>
        </w:rPr>
        <w:t>. </w:t>
      </w:r>
      <w:r w:rsidR="00340283" w:rsidRPr="007A5C06">
        <w:rPr>
          <w:b w:val="0"/>
          <w:sz w:val="28"/>
          <w:szCs w:val="28"/>
        </w:rPr>
        <w:t xml:space="preserve">Природа  России  самобытна,  разнообразна.  </w:t>
      </w:r>
      <w:r w:rsidRPr="007A5C06">
        <w:rPr>
          <w:b w:val="0"/>
          <w:sz w:val="28"/>
          <w:szCs w:val="28"/>
        </w:rPr>
        <w:t xml:space="preserve">Природе  принадлежит  весьма  важное  место,  поскольку  прекрасное  в  природе  всегда  перед  глазами.  Роль  художника  —  помочь  увидеть  эту  красоту.  </w:t>
      </w:r>
      <w:r w:rsidR="00B93722" w:rsidRPr="007A5C06">
        <w:rPr>
          <w:b w:val="0"/>
          <w:sz w:val="28"/>
          <w:szCs w:val="28"/>
        </w:rPr>
        <w:t xml:space="preserve">         </w:t>
      </w:r>
    </w:p>
    <w:p w14:paraId="799F0CA2" w14:textId="6B1567FF" w:rsidR="00B21042" w:rsidRPr="009946A8" w:rsidRDefault="00856F29" w:rsidP="007A5C06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46A8">
        <w:rPr>
          <w:b w:val="0"/>
          <w:sz w:val="28"/>
          <w:szCs w:val="28"/>
        </w:rPr>
        <w:t xml:space="preserve">Обучающиеся  изучают  </w:t>
      </w:r>
      <w:r w:rsidR="007A5C06" w:rsidRPr="009946A8">
        <w:rPr>
          <w:b w:val="0"/>
          <w:sz w:val="28"/>
          <w:szCs w:val="28"/>
        </w:rPr>
        <w:t>репродукции картин:</w:t>
      </w:r>
      <w:r w:rsidRPr="009946A8">
        <w:rPr>
          <w:b w:val="0"/>
          <w:sz w:val="28"/>
          <w:szCs w:val="28"/>
        </w:rPr>
        <w:t xml:space="preserve">  </w:t>
      </w:r>
    </w:p>
    <w:p w14:paraId="65B4A12E" w14:textId="4DCA67B3" w:rsidR="00B21042" w:rsidRPr="009946A8" w:rsidRDefault="0092092D" w:rsidP="007A5C06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9946A8">
        <w:rPr>
          <w:rFonts w:ascii="Times New Roman" w:hAnsi="Times New Roman" w:cs="Times New Roman"/>
          <w:bCs/>
          <w:color w:val="auto"/>
          <w:sz w:val="28"/>
          <w:szCs w:val="28"/>
        </w:rPr>
        <w:t>Левитан</w:t>
      </w:r>
      <w:r w:rsidR="00696143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9946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Исаак</w:t>
      </w:r>
      <w:r w:rsidR="00412EA0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9946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Ильич</w:t>
      </w:r>
      <w:r w:rsidR="00412EA0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96143" w:rsidRPr="009946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37757C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«Весна. Большая вода»</w:t>
      </w:r>
      <w:r w:rsidR="00856F29" w:rsidRPr="009946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  </w:t>
      </w:r>
    </w:p>
    <w:p w14:paraId="23C3A0EA" w14:textId="77777777" w:rsidR="007A5C06" w:rsidRPr="009946A8" w:rsidRDefault="0092092D" w:rsidP="007A5C06">
      <w:pPr>
        <w:shd w:val="clear" w:color="auto" w:fill="FFFFFF"/>
        <w:ind w:firstLine="720"/>
        <w:jc w:val="both"/>
        <w:rPr>
          <w:rFonts w:ascii="Times New Roman" w:eastAsia="+mj-ea" w:hAnsi="Times New Roman" w:cs="Times New Roman"/>
          <w:bCs/>
          <w:color w:val="auto"/>
          <w:sz w:val="28"/>
          <w:szCs w:val="28"/>
        </w:rPr>
      </w:pPr>
      <w:r w:rsidRPr="009946A8">
        <w:rPr>
          <w:rFonts w:ascii="Times New Roman" w:hAnsi="Times New Roman" w:cs="Times New Roman"/>
          <w:bCs/>
          <w:color w:val="auto"/>
          <w:sz w:val="28"/>
          <w:szCs w:val="28"/>
        </w:rPr>
        <w:t>Саврасов</w:t>
      </w:r>
      <w:r w:rsidR="0099160B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12EA0" w:rsidRPr="009946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Алексе</w:t>
      </w:r>
      <w:r w:rsidR="007A5C06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412EA0" w:rsidRPr="009946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Кондратьевич</w:t>
      </w:r>
      <w:r w:rsidR="007A5C06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12EA0" w:rsidRPr="009946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96143" w:rsidRPr="009946A8">
        <w:rPr>
          <w:rFonts w:ascii="Times New Roman" w:eastAsia="+mj-ea" w:hAnsi="Times New Roman" w:cs="Times New Roman"/>
          <w:bCs/>
          <w:color w:val="auto"/>
          <w:sz w:val="28"/>
          <w:szCs w:val="28"/>
        </w:rPr>
        <w:t xml:space="preserve">«Зимний пейзаж (Оттепель)», </w:t>
      </w:r>
    </w:p>
    <w:p w14:paraId="5D984524" w14:textId="6E9A71CD" w:rsidR="00DA2707" w:rsidRPr="007A5C06" w:rsidRDefault="0002493C" w:rsidP="007A5C0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6A8">
        <w:rPr>
          <w:rFonts w:ascii="Times New Roman" w:hAnsi="Times New Roman" w:cs="Times New Roman"/>
          <w:bCs/>
          <w:color w:val="auto"/>
          <w:sz w:val="28"/>
          <w:szCs w:val="28"/>
        </w:rPr>
        <w:t>Шишкин</w:t>
      </w:r>
      <w:r w:rsidR="0099160B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9946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12EA0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Иван</w:t>
      </w:r>
      <w:r w:rsidR="007A5C06" w:rsidRPr="009946A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12EA0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Иванович</w:t>
      </w:r>
      <w:r w:rsidR="007A5C0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12EA0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1EAF" w:rsidRPr="007A5C06">
        <w:rPr>
          <w:rFonts w:ascii="Times New Roman" w:hAnsi="Times New Roman" w:cs="Times New Roman"/>
          <w:color w:val="auto"/>
          <w:sz w:val="28"/>
          <w:szCs w:val="28"/>
        </w:rPr>
        <w:t>«Дубы»</w:t>
      </w:r>
      <w:r w:rsidR="006A7A03" w:rsidRPr="007A5C0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A15157" w14:textId="77777777" w:rsidR="00DA2707" w:rsidRPr="007A5C06" w:rsidRDefault="00DA2707" w:rsidP="007A5C0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BA5997" w14:textId="77777777" w:rsidR="00DA2707" w:rsidRPr="007A5C06" w:rsidRDefault="006A7A03" w:rsidP="007A5C0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Дети знакомятся с</w:t>
      </w:r>
      <w:proofErr w:type="gramStart"/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A2707"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proofErr w:type="gramEnd"/>
    </w:p>
    <w:p w14:paraId="700BA74E" w14:textId="2C68097C" w:rsidR="00B21042" w:rsidRPr="007A5C06" w:rsidRDefault="00B21042" w:rsidP="007A5C06">
      <w:pPr>
        <w:pStyle w:val="1"/>
        <w:numPr>
          <w:ilvl w:val="0"/>
          <w:numId w:val="5"/>
        </w:numPr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7A5C06">
        <w:rPr>
          <w:rFonts w:ascii="Times New Roman" w:hAnsi="Times New Roman" w:cs="Times New Roman"/>
          <w:b w:val="0"/>
          <w:color w:val="auto"/>
        </w:rPr>
        <w:t xml:space="preserve">историческим пейзажем </w:t>
      </w:r>
      <w:r w:rsidR="009946A8">
        <w:rPr>
          <w:rFonts w:ascii="Times New Roman" w:eastAsia="Times New Roman" w:hAnsi="Times New Roman" w:cs="Times New Roman"/>
          <w:b w:val="0"/>
          <w:color w:val="auto"/>
        </w:rPr>
        <w:t xml:space="preserve">Виктором Михайловичем </w:t>
      </w:r>
      <w:r w:rsidRPr="007A5C06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7A5C06">
        <w:rPr>
          <w:rFonts w:ascii="Times New Roman" w:eastAsia="Times New Roman" w:hAnsi="Times New Roman" w:cs="Times New Roman"/>
          <w:b w:val="0"/>
          <w:color w:val="auto"/>
          <w:u w:val="single"/>
        </w:rPr>
        <w:t>Васнецов</w:t>
      </w:r>
      <w:r w:rsidR="007A5C06">
        <w:rPr>
          <w:rFonts w:ascii="Times New Roman" w:eastAsia="Times New Roman" w:hAnsi="Times New Roman" w:cs="Times New Roman"/>
          <w:b w:val="0"/>
          <w:color w:val="auto"/>
          <w:u w:val="single"/>
        </w:rPr>
        <w:t>а</w:t>
      </w:r>
      <w:r w:rsidRPr="007A5C06">
        <w:rPr>
          <w:rFonts w:ascii="Times New Roman" w:eastAsia="Times New Roman" w:hAnsi="Times New Roman" w:cs="Times New Roman"/>
          <w:b w:val="0"/>
          <w:color w:val="auto"/>
        </w:rPr>
        <w:t xml:space="preserve">  «В Московском Кремле»</w:t>
      </w:r>
    </w:p>
    <w:p w14:paraId="44436176" w14:textId="01BD01EC" w:rsidR="007A5C06" w:rsidRDefault="006D6187" w:rsidP="007A5C06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7A5C06">
        <w:rPr>
          <w:rFonts w:ascii="Times New Roman" w:eastAsia="Times New Roman" w:hAnsi="Times New Roman" w:cs="Times New Roman"/>
          <w:b w:val="0"/>
          <w:color w:val="auto"/>
        </w:rPr>
        <w:t xml:space="preserve">городским </w:t>
      </w:r>
      <w:r w:rsidR="007A5C06">
        <w:rPr>
          <w:rFonts w:ascii="Times New Roman" w:eastAsia="Times New Roman" w:hAnsi="Times New Roman" w:cs="Times New Roman"/>
          <w:b w:val="0"/>
          <w:color w:val="auto"/>
        </w:rPr>
        <w:t xml:space="preserve">пейзажем </w:t>
      </w:r>
      <w:r w:rsidRPr="007A5C06">
        <w:rPr>
          <w:rFonts w:ascii="Times New Roman" w:hAnsi="Times New Roman" w:cs="Times New Roman"/>
          <w:b w:val="0"/>
          <w:color w:val="auto"/>
          <w:u w:val="single"/>
        </w:rPr>
        <w:t>Глинск</w:t>
      </w:r>
      <w:r w:rsidR="007A5C06">
        <w:rPr>
          <w:rFonts w:ascii="Times New Roman" w:hAnsi="Times New Roman" w:cs="Times New Roman"/>
          <w:b w:val="0"/>
          <w:color w:val="auto"/>
          <w:u w:val="single"/>
        </w:rPr>
        <w:t>ого</w:t>
      </w:r>
      <w:r w:rsidRPr="007A5C06">
        <w:rPr>
          <w:rFonts w:ascii="Times New Roman" w:hAnsi="Times New Roman" w:cs="Times New Roman"/>
          <w:b w:val="0"/>
          <w:color w:val="auto"/>
        </w:rPr>
        <w:t xml:space="preserve"> Андре</w:t>
      </w:r>
      <w:r w:rsidR="007A5C06">
        <w:rPr>
          <w:rFonts w:ascii="Times New Roman" w:hAnsi="Times New Roman" w:cs="Times New Roman"/>
          <w:b w:val="0"/>
          <w:color w:val="auto"/>
        </w:rPr>
        <w:t>я</w:t>
      </w:r>
      <w:r w:rsidRPr="007A5C06">
        <w:rPr>
          <w:rFonts w:ascii="Times New Roman" w:hAnsi="Times New Roman" w:cs="Times New Roman"/>
          <w:b w:val="0"/>
          <w:color w:val="auto"/>
        </w:rPr>
        <w:t xml:space="preserve"> Алексеевич</w:t>
      </w:r>
      <w:r w:rsidR="007A5C06">
        <w:rPr>
          <w:rFonts w:ascii="Times New Roman" w:hAnsi="Times New Roman" w:cs="Times New Roman"/>
          <w:b w:val="0"/>
          <w:color w:val="auto"/>
        </w:rPr>
        <w:t>а</w:t>
      </w:r>
      <w:r w:rsidRPr="007A5C06">
        <w:rPr>
          <w:rFonts w:ascii="Times New Roman" w:hAnsi="Times New Roman" w:cs="Times New Roman"/>
          <w:b w:val="0"/>
          <w:color w:val="auto"/>
        </w:rPr>
        <w:t xml:space="preserve"> «</w:t>
      </w:r>
      <w:r w:rsidR="00284423" w:rsidRPr="007A5C06">
        <w:rPr>
          <w:rFonts w:ascii="Times New Roman" w:hAnsi="Times New Roman" w:cs="Times New Roman"/>
          <w:b w:val="0"/>
          <w:color w:val="auto"/>
        </w:rPr>
        <w:t>Межсезонье»</w:t>
      </w:r>
    </w:p>
    <w:p w14:paraId="0A1E570C" w14:textId="2E409B89" w:rsidR="006D6187" w:rsidRPr="007A5C06" w:rsidRDefault="006D6187" w:rsidP="007A5C06">
      <w:pPr>
        <w:pStyle w:val="1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7A5C06">
        <w:rPr>
          <w:rFonts w:ascii="Times New Roman" w:eastAsia="Times New Roman" w:hAnsi="Times New Roman" w:cs="Times New Roman"/>
          <w:b w:val="0"/>
          <w:color w:val="auto"/>
        </w:rPr>
        <w:t>деревенски</w:t>
      </w:r>
      <w:r w:rsidR="00284423" w:rsidRPr="007A5C06">
        <w:rPr>
          <w:rFonts w:ascii="Times New Roman" w:eastAsia="Times New Roman" w:hAnsi="Times New Roman" w:cs="Times New Roman"/>
          <w:b w:val="0"/>
          <w:color w:val="auto"/>
        </w:rPr>
        <w:t>м</w:t>
      </w:r>
      <w:r w:rsidR="00A67A66" w:rsidRPr="007A5C06">
        <w:rPr>
          <w:rFonts w:ascii="Times New Roman" w:eastAsia="Times New Roman" w:hAnsi="Times New Roman" w:cs="Times New Roman"/>
          <w:b w:val="0"/>
          <w:color w:val="auto"/>
        </w:rPr>
        <w:t xml:space="preserve">, сельским </w:t>
      </w:r>
      <w:r w:rsidR="007A5C06">
        <w:rPr>
          <w:rFonts w:ascii="Times New Roman" w:eastAsia="Times New Roman" w:hAnsi="Times New Roman" w:cs="Times New Roman"/>
          <w:b w:val="0"/>
          <w:color w:val="auto"/>
        </w:rPr>
        <w:t xml:space="preserve"> пейзажем </w:t>
      </w:r>
      <w:r w:rsidR="00A67A66" w:rsidRPr="007A5C06">
        <w:rPr>
          <w:rFonts w:ascii="Times New Roman" w:eastAsia="Times New Roman" w:hAnsi="Times New Roman" w:cs="Times New Roman"/>
          <w:b w:val="0"/>
          <w:color w:val="auto"/>
        </w:rPr>
        <w:t>Серге</w:t>
      </w:r>
      <w:r w:rsidR="007A5C06">
        <w:rPr>
          <w:rFonts w:ascii="Times New Roman" w:eastAsia="Times New Roman" w:hAnsi="Times New Roman" w:cs="Times New Roman"/>
          <w:b w:val="0"/>
          <w:color w:val="auto"/>
        </w:rPr>
        <w:t>я</w:t>
      </w:r>
      <w:r w:rsidR="00A67A66" w:rsidRPr="007A5C06">
        <w:rPr>
          <w:rFonts w:ascii="Times New Roman" w:eastAsia="Times New Roman" w:hAnsi="Times New Roman" w:cs="Times New Roman"/>
          <w:b w:val="0"/>
          <w:color w:val="auto"/>
        </w:rPr>
        <w:t xml:space="preserve"> Павлович</w:t>
      </w:r>
      <w:r w:rsidR="007A5C06">
        <w:rPr>
          <w:rFonts w:ascii="Times New Roman" w:eastAsia="Times New Roman" w:hAnsi="Times New Roman" w:cs="Times New Roman"/>
          <w:b w:val="0"/>
          <w:color w:val="auto"/>
        </w:rPr>
        <w:t>а</w:t>
      </w:r>
      <w:r w:rsidR="00A67A66" w:rsidRPr="007A5C06">
        <w:rPr>
          <w:rFonts w:ascii="Times New Roman" w:eastAsia="Times New Roman" w:hAnsi="Times New Roman" w:cs="Times New Roman"/>
          <w:b w:val="0"/>
          <w:color w:val="auto"/>
          <w:u w:val="single"/>
        </w:rPr>
        <w:t xml:space="preserve"> Курицын</w:t>
      </w:r>
      <w:r w:rsidR="009946A8">
        <w:rPr>
          <w:rFonts w:ascii="Times New Roman" w:eastAsia="Times New Roman" w:hAnsi="Times New Roman" w:cs="Times New Roman"/>
          <w:b w:val="0"/>
          <w:color w:val="auto"/>
          <w:u w:val="single"/>
        </w:rPr>
        <w:t>а</w:t>
      </w:r>
      <w:r w:rsidR="00A67A66" w:rsidRPr="007A5C06">
        <w:rPr>
          <w:rFonts w:ascii="Times New Roman" w:eastAsia="Times New Roman" w:hAnsi="Times New Roman" w:cs="Times New Roman"/>
          <w:b w:val="0"/>
          <w:color w:val="auto"/>
        </w:rPr>
        <w:t xml:space="preserve"> «Дорога к дому»</w:t>
      </w:r>
      <w:r w:rsidRPr="007A5C06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56B75CA8" w14:textId="15C4EBFF" w:rsidR="006D6187" w:rsidRPr="009946A8" w:rsidRDefault="006D6187" w:rsidP="009946A8">
      <w:pPr>
        <w:pStyle w:val="1"/>
        <w:numPr>
          <w:ilvl w:val="0"/>
          <w:numId w:val="5"/>
        </w:numPr>
        <w:spacing w:before="0"/>
        <w:contextualSpacing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7A5C06">
        <w:rPr>
          <w:rFonts w:ascii="Times New Roman" w:hAnsi="Times New Roman" w:cs="Times New Roman"/>
          <w:b w:val="0"/>
          <w:color w:val="auto"/>
        </w:rPr>
        <w:t xml:space="preserve"> картинами </w:t>
      </w:r>
      <w:r w:rsidRPr="007A5C06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художников-маринистов: </w:t>
      </w:r>
      <w:proofErr w:type="spellStart"/>
      <w:r w:rsidRPr="009946A8">
        <w:rPr>
          <w:rFonts w:ascii="Times New Roman" w:eastAsia="Calibri" w:hAnsi="Times New Roman" w:cs="Times New Roman"/>
          <w:b w:val="0"/>
          <w:color w:val="auto"/>
          <w:lang w:eastAsia="en-US"/>
        </w:rPr>
        <w:t>И</w:t>
      </w:r>
      <w:r w:rsidR="009946A8" w:rsidRPr="009946A8">
        <w:rPr>
          <w:rFonts w:ascii="Times New Roman" w:eastAsia="Calibri" w:hAnsi="Times New Roman" w:cs="Times New Roman"/>
          <w:b w:val="0"/>
          <w:color w:val="auto"/>
          <w:lang w:eastAsia="en-US"/>
        </w:rPr>
        <w:t>аном</w:t>
      </w:r>
      <w:proofErr w:type="spellEnd"/>
      <w:r w:rsidR="009946A8" w:rsidRPr="009946A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Pr="009946A8">
        <w:rPr>
          <w:rFonts w:ascii="Times New Roman" w:eastAsia="Calibri" w:hAnsi="Times New Roman" w:cs="Times New Roman"/>
          <w:b w:val="0"/>
          <w:color w:val="auto"/>
          <w:lang w:eastAsia="en-US"/>
        </w:rPr>
        <w:t>К</w:t>
      </w:r>
      <w:r w:rsidR="009946A8" w:rsidRPr="009946A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онстантиновичем </w:t>
      </w:r>
      <w:r w:rsidRPr="009946A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Айвазовским, </w:t>
      </w:r>
      <w:proofErr w:type="spellStart"/>
      <w:r w:rsidRPr="009946A8">
        <w:rPr>
          <w:rFonts w:ascii="Times New Roman" w:hAnsi="Times New Roman" w:cs="Times New Roman"/>
          <w:b w:val="0"/>
          <w:color w:val="auto"/>
        </w:rPr>
        <w:t>Лагорио</w:t>
      </w:r>
      <w:proofErr w:type="spellEnd"/>
      <w:r w:rsidRPr="009946A8">
        <w:rPr>
          <w:rFonts w:ascii="Times New Roman" w:hAnsi="Times New Roman" w:cs="Times New Roman"/>
          <w:b w:val="0"/>
          <w:color w:val="auto"/>
        </w:rPr>
        <w:t xml:space="preserve"> Л</w:t>
      </w:r>
      <w:r w:rsidR="009946A8" w:rsidRPr="009946A8">
        <w:rPr>
          <w:rFonts w:ascii="Times New Roman" w:hAnsi="Times New Roman" w:cs="Times New Roman"/>
          <w:b w:val="0"/>
          <w:color w:val="auto"/>
        </w:rPr>
        <w:t>ьвом</w:t>
      </w:r>
      <w:r w:rsidRPr="009946A8">
        <w:rPr>
          <w:rFonts w:ascii="Times New Roman" w:hAnsi="Times New Roman" w:cs="Times New Roman"/>
          <w:b w:val="0"/>
          <w:color w:val="auto"/>
        </w:rPr>
        <w:t xml:space="preserve"> Феликсович</w:t>
      </w:r>
      <w:r w:rsidR="009946A8" w:rsidRPr="009946A8">
        <w:rPr>
          <w:rFonts w:ascii="Times New Roman" w:hAnsi="Times New Roman" w:cs="Times New Roman"/>
          <w:b w:val="0"/>
          <w:color w:val="auto"/>
        </w:rPr>
        <w:t>ем</w:t>
      </w:r>
      <w:r w:rsidR="000F4DDA" w:rsidRPr="009946A8">
        <w:rPr>
          <w:rFonts w:ascii="Times New Roman" w:hAnsi="Times New Roman" w:cs="Times New Roman"/>
          <w:b w:val="0"/>
          <w:color w:val="auto"/>
        </w:rPr>
        <w:t xml:space="preserve"> «Пейзаж»</w:t>
      </w:r>
      <w:r w:rsidRPr="009946A8">
        <w:rPr>
          <w:rFonts w:ascii="Times New Roman" w:hAnsi="Times New Roman" w:cs="Times New Roman"/>
          <w:b w:val="0"/>
          <w:color w:val="auto"/>
        </w:rPr>
        <w:t xml:space="preserve">, </w:t>
      </w:r>
      <w:r w:rsidRPr="009946A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proofErr w:type="spellStart"/>
      <w:proofErr w:type="gramStart"/>
      <w:r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>Щедри́ным</w:t>
      </w:r>
      <w:proofErr w:type="spellEnd"/>
      <w:proofErr w:type="gramEnd"/>
      <w:r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Pr="009946A8">
        <w:rPr>
          <w:rStyle w:val="apple-converted-space"/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  <w:proofErr w:type="spellStart"/>
      <w:r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>Сильве́стр</w:t>
      </w:r>
      <w:r w:rsidR="009946A8"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>ом</w:t>
      </w:r>
      <w:proofErr w:type="spellEnd"/>
      <w:r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proofErr w:type="spellStart"/>
      <w:r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>Феодо́сиевич</w:t>
      </w:r>
      <w:r w:rsidR="009946A8"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>ем</w:t>
      </w:r>
      <w:proofErr w:type="spellEnd"/>
      <w:r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«Набережная </w:t>
      </w:r>
      <w:proofErr w:type="spellStart"/>
      <w:r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>Марджеллино</w:t>
      </w:r>
      <w:proofErr w:type="spellEnd"/>
      <w:r w:rsidRPr="009946A8">
        <w:rPr>
          <w:rFonts w:ascii="Times New Roman" w:hAnsi="Times New Roman" w:cs="Times New Roman"/>
          <w:b w:val="0"/>
          <w:color w:val="auto"/>
          <w:shd w:val="clear" w:color="auto" w:fill="FFFFFF"/>
        </w:rPr>
        <w:t>»</w:t>
      </w:r>
    </w:p>
    <w:p w14:paraId="536A7305" w14:textId="77777777" w:rsidR="00755ACA" w:rsidRPr="007A5C06" w:rsidRDefault="00213536" w:rsidP="007A5C06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46A8">
        <w:rPr>
          <w:b w:val="0"/>
          <w:sz w:val="28"/>
          <w:szCs w:val="28"/>
        </w:rPr>
        <w:t xml:space="preserve">Учащиеся </w:t>
      </w:r>
      <w:r w:rsidR="00856F29" w:rsidRPr="009946A8">
        <w:rPr>
          <w:b w:val="0"/>
          <w:sz w:val="28"/>
          <w:szCs w:val="28"/>
        </w:rPr>
        <w:t xml:space="preserve"> учатся  понимать,  давать  эмоциональную</w:t>
      </w:r>
      <w:r w:rsidR="00856F29" w:rsidRPr="007A5C06">
        <w:rPr>
          <w:b w:val="0"/>
          <w:sz w:val="28"/>
          <w:szCs w:val="28"/>
        </w:rPr>
        <w:t xml:space="preserve">  оценку  шедеврам  искусства.  </w:t>
      </w:r>
    </w:p>
    <w:p w14:paraId="35CB666D" w14:textId="77777777" w:rsidR="0099160B" w:rsidRPr="007A5C06" w:rsidRDefault="0099160B" w:rsidP="007A5C06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A5C06">
        <w:rPr>
          <w:b w:val="0"/>
          <w:sz w:val="28"/>
          <w:szCs w:val="28"/>
        </w:rPr>
        <w:t>Советский живописец</w:t>
      </w:r>
      <w:r w:rsidR="002A7085" w:rsidRPr="007A5C06">
        <w:rPr>
          <w:b w:val="0"/>
          <w:sz w:val="28"/>
          <w:szCs w:val="28"/>
        </w:rPr>
        <w:t xml:space="preserve"> </w:t>
      </w:r>
      <w:r w:rsidRPr="007A5C06">
        <w:rPr>
          <w:b w:val="0"/>
          <w:sz w:val="28"/>
          <w:szCs w:val="28"/>
        </w:rPr>
        <w:t>Александр Александрович Дейнека так говорил об искусстве:</w:t>
      </w:r>
    </w:p>
    <w:p w14:paraId="572534BE" w14:textId="77777777" w:rsidR="00755ACA" w:rsidRPr="007A5C06" w:rsidRDefault="0099160B" w:rsidP="007A5C06">
      <w:pPr>
        <w:pStyle w:val="a4"/>
        <w:spacing w:before="0" w:beforeAutospacing="0" w:after="0" w:afterAutospacing="0"/>
        <w:ind w:left="720"/>
        <w:jc w:val="both"/>
        <w:rPr>
          <w:rStyle w:val="a6"/>
          <w:i w:val="0"/>
          <w:iCs w:val="0"/>
          <w:sz w:val="28"/>
          <w:szCs w:val="28"/>
        </w:rPr>
      </w:pPr>
      <w:r w:rsidRPr="007A5C06">
        <w:rPr>
          <w:rStyle w:val="a6"/>
          <w:i w:val="0"/>
          <w:iCs w:val="0"/>
          <w:sz w:val="28"/>
          <w:szCs w:val="28"/>
          <w:u w:val="single"/>
        </w:rPr>
        <w:t xml:space="preserve"> </w:t>
      </w:r>
      <w:r w:rsidR="00755ACA" w:rsidRPr="007A5C06">
        <w:rPr>
          <w:rStyle w:val="a6"/>
          <w:i w:val="0"/>
          <w:iCs w:val="0"/>
          <w:sz w:val="28"/>
          <w:szCs w:val="28"/>
          <w:u w:val="single"/>
        </w:rPr>
        <w:t>«Искусство рождается в результате большого чувства — радости, гнева, любви, ненависти</w:t>
      </w:r>
      <w:r w:rsidR="00755ACA" w:rsidRPr="007A5C06">
        <w:rPr>
          <w:rStyle w:val="a6"/>
          <w:i w:val="0"/>
          <w:iCs w:val="0"/>
          <w:sz w:val="28"/>
          <w:szCs w:val="28"/>
        </w:rPr>
        <w:t>»</w:t>
      </w:r>
    </w:p>
    <w:p w14:paraId="4965525C" w14:textId="77777777" w:rsidR="00E5530E" w:rsidRPr="007A5C06" w:rsidRDefault="00213536" w:rsidP="007A5C06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  —  вызвать  у  детей  интерес  к  родной  стране,  дать  представления  о  родном  крае,  о  Родине</w:t>
      </w:r>
      <w:r w:rsidR="00E5530E"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, развитие  у  ребёнка  интереса  к  внутреннему  миру  человека,  способности  «углубления  в  себя»,  осознания  своих  внутренних  переживаний.  Это  является  залогом  развития  способности  сопереживания.</w:t>
      </w:r>
      <w:r w:rsidR="00E5530E" w:rsidRPr="007A5C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 </w:t>
      </w:r>
    </w:p>
    <w:p w14:paraId="4F157E7E" w14:textId="1C855166" w:rsidR="00093197" w:rsidRPr="007A5C06" w:rsidRDefault="009116B7" w:rsidP="007A5C06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7A5C06">
        <w:rPr>
          <w:rFonts w:ascii="Times New Roman" w:eastAsia="Times New Roman" w:hAnsi="Times New Roman" w:cs="Times New Roman"/>
          <w:b w:val="0"/>
          <w:color w:val="auto"/>
        </w:rPr>
        <w:t> Дети  выполняют  пейзажи родной  природы  на  различные  темы</w:t>
      </w:r>
      <w:r w:rsidR="00914C04" w:rsidRPr="007A5C06">
        <w:rPr>
          <w:rFonts w:ascii="Times New Roman" w:eastAsia="Times New Roman" w:hAnsi="Times New Roman" w:cs="Times New Roman"/>
          <w:b w:val="0"/>
          <w:color w:val="auto"/>
        </w:rPr>
        <w:t xml:space="preserve">.  </w:t>
      </w:r>
      <w:r w:rsidR="00132E52" w:rsidRPr="007A5C06">
        <w:rPr>
          <w:rFonts w:ascii="Times New Roman" w:eastAsia="Times New Roman" w:hAnsi="Times New Roman" w:cs="Times New Roman"/>
          <w:b w:val="0"/>
          <w:color w:val="auto"/>
        </w:rPr>
        <w:t>Перед вами р</w:t>
      </w:r>
      <w:r w:rsidR="00213536" w:rsidRPr="007A5C06">
        <w:rPr>
          <w:rFonts w:ascii="Times New Roman" w:eastAsia="Times New Roman" w:hAnsi="Times New Roman" w:cs="Times New Roman"/>
          <w:b w:val="0"/>
          <w:color w:val="auto"/>
        </w:rPr>
        <w:t xml:space="preserve">аботы </w:t>
      </w:r>
      <w:r w:rsidR="00E42CF5" w:rsidRPr="007A5C06">
        <w:rPr>
          <w:rFonts w:ascii="Times New Roman" w:eastAsia="Times New Roman" w:hAnsi="Times New Roman" w:cs="Times New Roman"/>
          <w:b w:val="0"/>
          <w:color w:val="auto"/>
        </w:rPr>
        <w:t xml:space="preserve">учащихся </w:t>
      </w:r>
    </w:p>
    <w:p w14:paraId="06A29745" w14:textId="5E6C3E36" w:rsidR="00194579" w:rsidRPr="007A5C06" w:rsidRDefault="0085482A" w:rsidP="007A5C0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6F33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Школьники </w:t>
      </w:r>
      <w:r w:rsidR="00636C69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с удовольствием </w:t>
      </w:r>
      <w:r w:rsidR="00CD6F33" w:rsidRPr="007A5C06">
        <w:rPr>
          <w:rFonts w:ascii="Times New Roman" w:hAnsi="Times New Roman" w:cs="Times New Roman"/>
          <w:color w:val="auto"/>
          <w:sz w:val="28"/>
          <w:szCs w:val="28"/>
        </w:rPr>
        <w:t>украш</w:t>
      </w:r>
      <w:r w:rsidR="000F7A2D" w:rsidRPr="007A5C06">
        <w:rPr>
          <w:rFonts w:ascii="Times New Roman" w:hAnsi="Times New Roman" w:cs="Times New Roman"/>
          <w:color w:val="auto"/>
          <w:sz w:val="28"/>
          <w:szCs w:val="28"/>
        </w:rPr>
        <w:t>ают</w:t>
      </w:r>
      <w:r w:rsidR="00CD6F33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6C69" w:rsidRPr="007A5C06">
        <w:rPr>
          <w:rFonts w:ascii="Times New Roman" w:hAnsi="Times New Roman" w:cs="Times New Roman"/>
          <w:color w:val="auto"/>
          <w:sz w:val="28"/>
          <w:szCs w:val="28"/>
        </w:rPr>
        <w:t>класс</w:t>
      </w:r>
      <w:r w:rsidR="000F7A2D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на праздники</w:t>
      </w:r>
      <w:r w:rsidR="00CD6F33" w:rsidRPr="007A5C0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6C69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17A9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A2D" w:rsidRPr="007A5C06">
        <w:rPr>
          <w:rFonts w:ascii="Times New Roman" w:hAnsi="Times New Roman" w:cs="Times New Roman"/>
          <w:color w:val="auto"/>
          <w:sz w:val="28"/>
          <w:szCs w:val="28"/>
        </w:rPr>
        <w:t>Ребята приняли участие в о</w:t>
      </w:r>
      <w:r w:rsidR="00F917A9" w:rsidRPr="007A5C06">
        <w:rPr>
          <w:rFonts w:ascii="Times New Roman" w:hAnsi="Times New Roman" w:cs="Times New Roman"/>
          <w:color w:val="auto"/>
          <w:sz w:val="28"/>
          <w:szCs w:val="28"/>
        </w:rPr>
        <w:t>бщегородско</w:t>
      </w:r>
      <w:r w:rsidR="000F7A2D" w:rsidRPr="007A5C0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917A9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конкурс</w:t>
      </w:r>
      <w:r w:rsidR="000F7A2D" w:rsidRPr="007A5C0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917A9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A2D" w:rsidRPr="007A5C06">
        <w:rPr>
          <w:rFonts w:ascii="Times New Roman" w:hAnsi="Times New Roman" w:cs="Times New Roman"/>
          <w:color w:val="auto"/>
          <w:sz w:val="28"/>
          <w:szCs w:val="28"/>
        </w:rPr>
        <w:t>«Окно в праздник».</w:t>
      </w:r>
    </w:p>
    <w:p w14:paraId="2691F055" w14:textId="799B8AC9" w:rsidR="00194579" w:rsidRPr="007A5C06" w:rsidRDefault="00926114" w:rsidP="007A5C0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занятиях кружка </w:t>
      </w:r>
      <w:r w:rsidRPr="009946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дети имеют возможность реализовать себя</w:t>
      </w:r>
      <w:r w:rsidR="00936F91" w:rsidRPr="009946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936F91"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проявив фантазию</w:t>
      </w:r>
      <w:r w:rsidR="00616ABB"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, смекал</w:t>
      </w:r>
      <w:r w:rsidR="00936F91"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ку, изобретательность</w:t>
      </w:r>
      <w:r w:rsidR="00616ABB"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, творческое мышление.</w:t>
      </w:r>
    </w:p>
    <w:p w14:paraId="5629F644" w14:textId="57AD7EFF" w:rsidR="00636C69" w:rsidRPr="007A5C06" w:rsidRDefault="00C05AD6" w:rsidP="007A5C0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Умение работать в коллективе </w:t>
      </w:r>
    </w:p>
    <w:p w14:paraId="22D96C84" w14:textId="796EB288" w:rsidR="001016DE" w:rsidRPr="007A5C06" w:rsidRDefault="005140FA" w:rsidP="007A5C06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</w:t>
      </w:r>
      <w:r w:rsidR="001839C9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частие в  </w:t>
      </w:r>
      <w:r w:rsidR="001839C9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XIX Международном конкуре детской рукописной книге «Отсюда начинается Россия» в номинации: «Мой сильный маленький народ». </w:t>
      </w:r>
      <w:r w:rsidR="001016DE" w:rsidRPr="007A5C06">
        <w:rPr>
          <w:rFonts w:ascii="Times New Roman" w:hAnsi="Times New Roman" w:cs="Times New Roman"/>
          <w:color w:val="auto"/>
          <w:sz w:val="28"/>
          <w:szCs w:val="28"/>
        </w:rPr>
        <w:t>Стремление к творчес</w:t>
      </w:r>
      <w:r w:rsidR="00B93722" w:rsidRPr="007A5C06">
        <w:rPr>
          <w:rFonts w:ascii="Times New Roman" w:hAnsi="Times New Roman" w:cs="Times New Roman"/>
          <w:color w:val="auto"/>
          <w:sz w:val="28"/>
          <w:szCs w:val="28"/>
        </w:rPr>
        <w:t>тву</w:t>
      </w:r>
      <w:r w:rsidR="001016DE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, нестандартному выполнению работы показал  Бойко Егор - автор книги «Саамский </w:t>
      </w:r>
      <w:proofErr w:type="spellStart"/>
      <w:r w:rsidR="001016DE" w:rsidRPr="007A5C06">
        <w:rPr>
          <w:rFonts w:ascii="Times New Roman" w:hAnsi="Times New Roman" w:cs="Times New Roman"/>
          <w:color w:val="auto"/>
          <w:sz w:val="28"/>
          <w:szCs w:val="28"/>
        </w:rPr>
        <w:t>букварёнок</w:t>
      </w:r>
      <w:proofErr w:type="spellEnd"/>
      <w:r w:rsidR="001016DE" w:rsidRPr="007A5C0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3B767910" w14:textId="26C41607" w:rsidR="00D45726" w:rsidRPr="007A5C06" w:rsidRDefault="00D45726" w:rsidP="007A5C0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Декоративно-прикладное  искусство  —  учит  сохранять  и  приумножать  информацию,  переданную  предыдущими  поколениями.  </w:t>
      </w:r>
      <w:r w:rsidRPr="007A5C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 сожалению, на уроках остается мало времени для рассказа о русском народном творчестве, поэтому кружок «Рисуем – мастерим» позволяет более полно раскрыть это искусство.</w:t>
      </w:r>
      <w:r w:rsidRPr="007A5C06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</w:p>
    <w:p w14:paraId="200DABBB" w14:textId="73EFAE53" w:rsidR="00D45726" w:rsidRPr="007A5C06" w:rsidRDefault="000278C1" w:rsidP="007A5C06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7A5C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 одного из занятий кружка «</w:t>
      </w:r>
      <w:r w:rsidR="00D45726" w:rsidRPr="007A5C0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Старинная традиционная кукла-закрутка из лоскутков или салфеток</w:t>
      </w:r>
      <w:r w:rsidRPr="007A5C0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»</w:t>
      </w:r>
    </w:p>
    <w:p w14:paraId="4781F602" w14:textId="77777777" w:rsidR="00096D65" w:rsidRPr="007A5C06" w:rsidRDefault="00AC6CEE" w:rsidP="007A5C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Кукла – одна из интереснейших страниц в истории культуры. Тряпичные куклы, выполн</w:t>
      </w:r>
      <w:r w:rsidR="00D57D21"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ялись</w:t>
      </w: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народных традициях, это куклы, которых делали с использованием старинных техник и технологий.</w:t>
      </w:r>
      <w:r w:rsidR="0015217D"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521A"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1895F22" w14:textId="21CDEC51" w:rsidR="00AC6CEE" w:rsidRPr="007A5C06" w:rsidRDefault="00586943" w:rsidP="007A5C06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Функции хорошей поделки - развивать, развлекать и воспитывать,  социализировать личность ребенка. Игрушки способствуют передаче общественного и культурного опыта. </w:t>
      </w:r>
      <w:proofErr w:type="spellStart"/>
      <w:r w:rsidRPr="007A5C06">
        <w:rPr>
          <w:rFonts w:ascii="Times New Roman" w:hAnsi="Times New Roman" w:cs="Times New Roman"/>
          <w:color w:val="auto"/>
          <w:sz w:val="28"/>
          <w:szCs w:val="28"/>
        </w:rPr>
        <w:t>Т.е</w:t>
      </w:r>
      <w:proofErr w:type="gramStart"/>
      <w:r w:rsidRPr="007A5C06">
        <w:rPr>
          <w:rFonts w:ascii="Times New Roman" w:hAnsi="Times New Roman" w:cs="Times New Roman"/>
          <w:color w:val="auto"/>
          <w:sz w:val="28"/>
          <w:szCs w:val="28"/>
        </w:rPr>
        <w:t>,д</w:t>
      </w:r>
      <w:proofErr w:type="gramEnd"/>
      <w:r w:rsidRPr="007A5C06">
        <w:rPr>
          <w:rFonts w:ascii="Times New Roman" w:hAnsi="Times New Roman" w:cs="Times New Roman"/>
          <w:color w:val="auto"/>
          <w:sz w:val="28"/>
          <w:szCs w:val="28"/>
        </w:rPr>
        <w:t>ля</w:t>
      </w:r>
      <w:proofErr w:type="spellEnd"/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ребенка это та среда,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  </w:t>
      </w:r>
    </w:p>
    <w:p w14:paraId="0E133DBF" w14:textId="77777777" w:rsidR="008F37EC" w:rsidRPr="007A5C06" w:rsidRDefault="00626FC6" w:rsidP="007A5C06">
      <w:pPr>
        <w:ind w:firstLine="567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8F37EC" w:rsidRPr="007A5C06">
        <w:rPr>
          <w:rFonts w:ascii="Times New Roman" w:hAnsi="Times New Roman" w:cs="Times New Roman"/>
          <w:b/>
          <w:color w:val="auto"/>
          <w:sz w:val="28"/>
          <w:szCs w:val="28"/>
        </w:rPr>
        <w:t>.ВОСПИТАНИЕ ГРАЖДАНСТВЕННОСТИ, ПАТРИОТИЗМА</w:t>
      </w:r>
    </w:p>
    <w:p w14:paraId="13348A2E" w14:textId="30D44191" w:rsidR="008F37EC" w:rsidRPr="007A5C06" w:rsidRDefault="008F37EC" w:rsidP="007A5C0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На занятиях кружка дети </w:t>
      </w: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знаком</w:t>
      </w:r>
      <w:r w:rsidRPr="007A5C06">
        <w:rPr>
          <w:rFonts w:ascii="Times New Roman" w:hAnsi="Times New Roman" w:cs="Times New Roman"/>
          <w:color w:val="auto"/>
          <w:sz w:val="28"/>
          <w:szCs w:val="28"/>
        </w:rPr>
        <w:t>ятся</w:t>
      </w: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 с  художественными  произведениями </w:t>
      </w: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5C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 войне </w:t>
      </w: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Александр</w:t>
      </w:r>
      <w:r w:rsidRPr="007A5C06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 </w:t>
      </w:r>
      <w:r w:rsidRPr="009946A8">
        <w:rPr>
          <w:rFonts w:ascii="Times New Roman" w:hAnsi="Times New Roman" w:cs="Times New Roman"/>
          <w:color w:val="auto"/>
          <w:sz w:val="28"/>
          <w:szCs w:val="28"/>
          <w:u w:val="single"/>
        </w:rPr>
        <w:t>Александровича</w:t>
      </w:r>
      <w:r w:rsidRPr="009946A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Дайнеко </w:t>
      </w:r>
      <w:r w:rsidRPr="009946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«Защитники  Севастополя»,  «Окраина Москвы»,</w:t>
      </w:r>
      <w:r w:rsidRPr="009946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46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Александра Ивановича Лактионова </w:t>
      </w:r>
      <w:r w:rsidRPr="009946A8">
        <w:rPr>
          <w:rFonts w:ascii="Times New Roman" w:hAnsi="Times New Roman" w:cs="Times New Roman"/>
          <w:color w:val="auto"/>
          <w:sz w:val="28"/>
          <w:szCs w:val="28"/>
        </w:rPr>
        <w:t xml:space="preserve">«Письмо с фронта», </w:t>
      </w:r>
      <w:r w:rsidRPr="009946A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Петра  </w:t>
      </w:r>
      <w:r w:rsidRPr="009946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Павловича </w:t>
      </w:r>
      <w:r w:rsidRPr="009946A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Оссовского</w:t>
      </w:r>
      <w:r w:rsidRPr="009946A8">
        <w:rPr>
          <w:rFonts w:ascii="Times New Roman" w:eastAsia="Times New Roman" w:hAnsi="Times New Roman" w:cs="Times New Roman"/>
          <w:color w:val="auto"/>
          <w:sz w:val="28"/>
          <w:szCs w:val="28"/>
        </w:rPr>
        <w:t>  «Салют  Победы»</w:t>
      </w:r>
      <w:r w:rsidRPr="009946A8">
        <w:rPr>
          <w:rFonts w:ascii="Times New Roman" w:hAnsi="Times New Roman" w:cs="Times New Roman"/>
          <w:color w:val="auto"/>
          <w:sz w:val="28"/>
          <w:szCs w:val="28"/>
        </w:rPr>
        <w:t xml:space="preserve">  и другими.  О</w:t>
      </w:r>
      <w:r w:rsidRPr="009946A8">
        <w:rPr>
          <w:rFonts w:ascii="Times New Roman" w:eastAsia="Times New Roman" w:hAnsi="Times New Roman" w:cs="Times New Roman"/>
          <w:color w:val="auto"/>
          <w:sz w:val="28"/>
          <w:szCs w:val="28"/>
        </w:rPr>
        <w:t>сновы</w:t>
      </w: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 нравственности  здесь  </w:t>
      </w: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закрепляются  путем  глубокого  и  яркого  эмоционального  воздействия  </w:t>
      </w:r>
      <w:proofErr w:type="gramStart"/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 </w:t>
      </w:r>
      <w:proofErr w:type="gramStart"/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  посредством  образцов  искусства.</w:t>
      </w:r>
    </w:p>
    <w:p w14:paraId="61A5B1C1" w14:textId="77777777" w:rsidR="008F37EC" w:rsidRPr="007A5C06" w:rsidRDefault="008F37EC" w:rsidP="007A5C0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Учащиеся   учатся  понимать  нравственную  красоту  подвига  защитников  Отечества,  помнить  историческое  прошлое,  осознавать  собственную  ответственность  за  свою  Родину,  принимать  посильное  участие  в  сохранении  памят</w:t>
      </w:r>
      <w:proofErr w:type="gramStart"/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и  о  ее</w:t>
      </w:r>
      <w:proofErr w:type="gramEnd"/>
      <w:r w:rsidRPr="007A5C06">
        <w:rPr>
          <w:rFonts w:ascii="Times New Roman" w:eastAsia="Times New Roman" w:hAnsi="Times New Roman" w:cs="Times New Roman"/>
          <w:color w:val="auto"/>
          <w:sz w:val="28"/>
          <w:szCs w:val="28"/>
        </w:rPr>
        <w:t>  героях.</w:t>
      </w:r>
    </w:p>
    <w:p w14:paraId="2CA133A9" w14:textId="77777777" w:rsidR="008F37EC" w:rsidRPr="007A5C06" w:rsidRDefault="008F37EC" w:rsidP="007A5C06">
      <w:pPr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Дети:</w:t>
      </w:r>
    </w:p>
    <w:p w14:paraId="3F47A3D3" w14:textId="77777777" w:rsidR="00EA2A05" w:rsidRPr="007A5C06" w:rsidRDefault="008F37EC" w:rsidP="007A5C06">
      <w:pPr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-встречаются</w:t>
      </w:r>
      <w:r w:rsidR="00340B65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ветеранами ВОВ</w:t>
      </w: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 </w:t>
      </w:r>
    </w:p>
    <w:p w14:paraId="3A64AFCB" w14:textId="7B83C5C2" w:rsidR="00EA2A05" w:rsidRPr="007A5C06" w:rsidRDefault="007A5C06" w:rsidP="007A5C06">
      <w:pPr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8F37EC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посещают э</w:t>
      </w: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="008F37EC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скурсии  по памятным местам Мурманска,</w:t>
      </w:r>
    </w:p>
    <w:p w14:paraId="43B8C5EE" w14:textId="77777777" w:rsidR="00BA04BA" w:rsidRPr="007A5C06" w:rsidRDefault="00EA2A05" w:rsidP="007A5C06">
      <w:pPr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8F37EC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встречались с </w:t>
      </w:r>
      <w:r w:rsidR="00BA04BA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клубом исторической реконструкции «Заполярный рубеж» при ДОСААФ;</w:t>
      </w:r>
    </w:p>
    <w:p w14:paraId="228E045E" w14:textId="49A3B59D" w:rsidR="008F37EC" w:rsidRPr="007A5C06" w:rsidRDefault="00BA04BA" w:rsidP="007A5C06">
      <w:pPr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8F37EC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участвовали в военно- спортивной игре </w:t>
      </w:r>
      <w:proofErr w:type="spellStart"/>
      <w:r w:rsidR="008F37EC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Лазертаг</w:t>
      </w:r>
      <w:proofErr w:type="spellEnd"/>
      <w:r w:rsidR="008F37EC"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3D4A59DF" w14:textId="76EDD15A" w:rsidR="00BA04BA" w:rsidRPr="007A5C06" w:rsidRDefault="008F37EC" w:rsidP="007A5C06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Результатом данного направления стало участие в городском конкурсе объёмных макетов «Рукотворная война», посвящённом 71 годовщине Победы в Великой Отечественной войне 1941-1945 годов. </w:t>
      </w:r>
    </w:p>
    <w:p w14:paraId="6866A40A" w14:textId="77777777" w:rsidR="008F37EC" w:rsidRPr="007A5C06" w:rsidRDefault="00EE5C21" w:rsidP="007A5C06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5C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Работа показала, что дети умеют работать в коллективе.</w:t>
      </w:r>
    </w:p>
    <w:p w14:paraId="2F078C2B" w14:textId="77777777" w:rsidR="00340B65" w:rsidRPr="007A5C06" w:rsidRDefault="00340B65" w:rsidP="007A5C0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Таким </w:t>
      </w:r>
      <w:proofErr w:type="gramStart"/>
      <w:r w:rsidRPr="007A5C06">
        <w:rPr>
          <w:rFonts w:ascii="Times New Roman" w:hAnsi="Times New Roman" w:cs="Times New Roman"/>
          <w:color w:val="auto"/>
          <w:sz w:val="28"/>
          <w:szCs w:val="28"/>
        </w:rPr>
        <w:t>образом</w:t>
      </w:r>
      <w:proofErr w:type="gramEnd"/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 кружок «Рисуем-мастерим» помогает решать  задачи духовно - нравственного развития, воспитания и социализации учащихся. </w:t>
      </w:r>
    </w:p>
    <w:p w14:paraId="4F99286F" w14:textId="77777777" w:rsidR="008732D9" w:rsidRPr="007A5C06" w:rsidRDefault="008732D9" w:rsidP="007A5C06">
      <w:pPr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Основные результаты духовно-нравственного развития и воспитания учащихся </w:t>
      </w:r>
      <w:r w:rsidR="00E42CF5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будут </w:t>
      </w:r>
      <w:r w:rsidRPr="007A5C06">
        <w:rPr>
          <w:rFonts w:ascii="Times New Roman" w:hAnsi="Times New Roman" w:cs="Times New Roman"/>
          <w:color w:val="auto"/>
          <w:sz w:val="28"/>
          <w:szCs w:val="28"/>
        </w:rPr>
        <w:t>оцениват</w:t>
      </w:r>
      <w:r w:rsidR="00E42CF5" w:rsidRPr="007A5C0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ся </w:t>
      </w:r>
      <w:r w:rsidR="00E42CF5"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после прохождения  программы кружка «Рисуем-Мастерим» </w:t>
      </w:r>
      <w:r w:rsidRPr="007A5C06">
        <w:rPr>
          <w:rFonts w:ascii="Times New Roman" w:hAnsi="Times New Roman" w:cs="Times New Roman"/>
          <w:color w:val="auto"/>
          <w:sz w:val="28"/>
          <w:szCs w:val="28"/>
        </w:rPr>
        <w:t>в рамках мониторинговых процедур,</w:t>
      </w:r>
      <w:r w:rsidR="002416CA" w:rsidRPr="007A5C0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7A5C06">
        <w:rPr>
          <w:rFonts w:ascii="Times New Roman" w:hAnsi="Times New Roman" w:cs="Times New Roman"/>
          <w:color w:val="auto"/>
          <w:sz w:val="28"/>
          <w:szCs w:val="28"/>
        </w:rPr>
        <w:t xml:space="preserve">в которых ведущими методами будут: анонимные анкеты, позволяющие анализировать ценностную сферу личности; различные тестовые инструменты, созданные с учетом возраста; самооценочные суждения детей. </w:t>
      </w:r>
      <w:r w:rsidR="002416CA" w:rsidRPr="007A5C06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41B109DC" w14:textId="77777777" w:rsidR="00EE2903" w:rsidRPr="007A5C06" w:rsidRDefault="00EE2903" w:rsidP="007A5C06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FD4071A" w14:textId="77777777" w:rsidR="00EE2903" w:rsidRPr="007A5C06" w:rsidRDefault="00EE2903" w:rsidP="007A5C06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421438A" w14:textId="77777777" w:rsidR="000E189B" w:rsidRPr="007A5C06" w:rsidRDefault="000E189B" w:rsidP="007A5C06">
      <w:pPr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E189B" w:rsidRPr="007A5C06" w:rsidSect="00DA27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1CD"/>
    <w:multiLevelType w:val="multilevel"/>
    <w:tmpl w:val="C0FE8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42B508A"/>
    <w:multiLevelType w:val="hybridMultilevel"/>
    <w:tmpl w:val="E314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A7F0F"/>
    <w:multiLevelType w:val="hybridMultilevel"/>
    <w:tmpl w:val="6298BB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74F32"/>
    <w:multiLevelType w:val="hybridMultilevel"/>
    <w:tmpl w:val="0B32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83C2C"/>
    <w:multiLevelType w:val="hybridMultilevel"/>
    <w:tmpl w:val="5C04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8C2D6D"/>
    <w:multiLevelType w:val="hybridMultilevel"/>
    <w:tmpl w:val="E574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A07B0"/>
    <w:multiLevelType w:val="hybridMultilevel"/>
    <w:tmpl w:val="1C229422"/>
    <w:lvl w:ilvl="0" w:tplc="32344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F51537"/>
    <w:multiLevelType w:val="hybridMultilevel"/>
    <w:tmpl w:val="1080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56B0D"/>
    <w:multiLevelType w:val="hybridMultilevel"/>
    <w:tmpl w:val="6068F07C"/>
    <w:lvl w:ilvl="0" w:tplc="8FE0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1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8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8F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A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6E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8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E7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0E7476"/>
    <w:multiLevelType w:val="hybridMultilevel"/>
    <w:tmpl w:val="455C2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6C392B"/>
    <w:multiLevelType w:val="hybridMultilevel"/>
    <w:tmpl w:val="D5E43A76"/>
    <w:lvl w:ilvl="0" w:tplc="20022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64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0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EA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47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2D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44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6C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E4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CE3"/>
    <w:rsid w:val="00010C25"/>
    <w:rsid w:val="0002493C"/>
    <w:rsid w:val="00026333"/>
    <w:rsid w:val="000278C1"/>
    <w:rsid w:val="0004058C"/>
    <w:rsid w:val="00042469"/>
    <w:rsid w:val="00063C01"/>
    <w:rsid w:val="00086283"/>
    <w:rsid w:val="00093197"/>
    <w:rsid w:val="0009593F"/>
    <w:rsid w:val="00096D65"/>
    <w:rsid w:val="000B6E02"/>
    <w:rsid w:val="000E189B"/>
    <w:rsid w:val="000F4DDA"/>
    <w:rsid w:val="000F7A2D"/>
    <w:rsid w:val="001016DE"/>
    <w:rsid w:val="001107CA"/>
    <w:rsid w:val="00132E52"/>
    <w:rsid w:val="00142E2D"/>
    <w:rsid w:val="0015217D"/>
    <w:rsid w:val="0016561C"/>
    <w:rsid w:val="001839C9"/>
    <w:rsid w:val="00194579"/>
    <w:rsid w:val="001E55D2"/>
    <w:rsid w:val="00213536"/>
    <w:rsid w:val="00236531"/>
    <w:rsid w:val="002416CA"/>
    <w:rsid w:val="00276A8F"/>
    <w:rsid w:val="00284423"/>
    <w:rsid w:val="002926B0"/>
    <w:rsid w:val="002A7085"/>
    <w:rsid w:val="002D01B7"/>
    <w:rsid w:val="00303E4E"/>
    <w:rsid w:val="00317BCB"/>
    <w:rsid w:val="0032192D"/>
    <w:rsid w:val="00340283"/>
    <w:rsid w:val="00340B65"/>
    <w:rsid w:val="003467AD"/>
    <w:rsid w:val="00354C73"/>
    <w:rsid w:val="00357C96"/>
    <w:rsid w:val="003723C5"/>
    <w:rsid w:val="0037757C"/>
    <w:rsid w:val="00391DA7"/>
    <w:rsid w:val="00395728"/>
    <w:rsid w:val="00397964"/>
    <w:rsid w:val="003A0313"/>
    <w:rsid w:val="003E26C1"/>
    <w:rsid w:val="003E4439"/>
    <w:rsid w:val="003F17C8"/>
    <w:rsid w:val="00412EA0"/>
    <w:rsid w:val="0042665C"/>
    <w:rsid w:val="00450140"/>
    <w:rsid w:val="0047406D"/>
    <w:rsid w:val="004A6925"/>
    <w:rsid w:val="004C0676"/>
    <w:rsid w:val="004C5719"/>
    <w:rsid w:val="00512142"/>
    <w:rsid w:val="005140FA"/>
    <w:rsid w:val="005266CD"/>
    <w:rsid w:val="00534352"/>
    <w:rsid w:val="005354CB"/>
    <w:rsid w:val="00586943"/>
    <w:rsid w:val="00616ABB"/>
    <w:rsid w:val="00626FC6"/>
    <w:rsid w:val="00636C69"/>
    <w:rsid w:val="006829BB"/>
    <w:rsid w:val="00691A49"/>
    <w:rsid w:val="00692B6A"/>
    <w:rsid w:val="00696143"/>
    <w:rsid w:val="006A7A03"/>
    <w:rsid w:val="006B19CD"/>
    <w:rsid w:val="006B6FF5"/>
    <w:rsid w:val="006D6187"/>
    <w:rsid w:val="006E406F"/>
    <w:rsid w:val="006F25E4"/>
    <w:rsid w:val="00732850"/>
    <w:rsid w:val="007449CB"/>
    <w:rsid w:val="00755ACA"/>
    <w:rsid w:val="007677E3"/>
    <w:rsid w:val="007A1D82"/>
    <w:rsid w:val="007A5C06"/>
    <w:rsid w:val="007B0F20"/>
    <w:rsid w:val="00831FE3"/>
    <w:rsid w:val="0085482A"/>
    <w:rsid w:val="00856F29"/>
    <w:rsid w:val="008732D9"/>
    <w:rsid w:val="00877484"/>
    <w:rsid w:val="008F37EC"/>
    <w:rsid w:val="00901E3A"/>
    <w:rsid w:val="009116B7"/>
    <w:rsid w:val="00914C04"/>
    <w:rsid w:val="0092092D"/>
    <w:rsid w:val="00920EF8"/>
    <w:rsid w:val="00926114"/>
    <w:rsid w:val="00936F91"/>
    <w:rsid w:val="009671C9"/>
    <w:rsid w:val="0099160B"/>
    <w:rsid w:val="009946A8"/>
    <w:rsid w:val="009D084B"/>
    <w:rsid w:val="00A67A66"/>
    <w:rsid w:val="00AC6CEE"/>
    <w:rsid w:val="00B06BCB"/>
    <w:rsid w:val="00B21042"/>
    <w:rsid w:val="00B36DF4"/>
    <w:rsid w:val="00B63B35"/>
    <w:rsid w:val="00B7178F"/>
    <w:rsid w:val="00B72765"/>
    <w:rsid w:val="00B93722"/>
    <w:rsid w:val="00B97CE3"/>
    <w:rsid w:val="00BA04BA"/>
    <w:rsid w:val="00BD7C9D"/>
    <w:rsid w:val="00C05AD6"/>
    <w:rsid w:val="00C2155D"/>
    <w:rsid w:val="00C23DD5"/>
    <w:rsid w:val="00C245E3"/>
    <w:rsid w:val="00C619D4"/>
    <w:rsid w:val="00C645D8"/>
    <w:rsid w:val="00C7038E"/>
    <w:rsid w:val="00C90583"/>
    <w:rsid w:val="00CB52BC"/>
    <w:rsid w:val="00CB6FFB"/>
    <w:rsid w:val="00CD6F33"/>
    <w:rsid w:val="00D37A21"/>
    <w:rsid w:val="00D443E5"/>
    <w:rsid w:val="00D45726"/>
    <w:rsid w:val="00D51E66"/>
    <w:rsid w:val="00D57D21"/>
    <w:rsid w:val="00D706D7"/>
    <w:rsid w:val="00D76249"/>
    <w:rsid w:val="00D85D2E"/>
    <w:rsid w:val="00DA2707"/>
    <w:rsid w:val="00DE1314"/>
    <w:rsid w:val="00E3521A"/>
    <w:rsid w:val="00E35892"/>
    <w:rsid w:val="00E35BBA"/>
    <w:rsid w:val="00E42CF5"/>
    <w:rsid w:val="00E5530E"/>
    <w:rsid w:val="00E65918"/>
    <w:rsid w:val="00E6770F"/>
    <w:rsid w:val="00E75823"/>
    <w:rsid w:val="00E80332"/>
    <w:rsid w:val="00E87DE6"/>
    <w:rsid w:val="00EA2A05"/>
    <w:rsid w:val="00EB4170"/>
    <w:rsid w:val="00EC3A12"/>
    <w:rsid w:val="00ED09C3"/>
    <w:rsid w:val="00ED2A49"/>
    <w:rsid w:val="00EE2903"/>
    <w:rsid w:val="00EE5C21"/>
    <w:rsid w:val="00EE7CDE"/>
    <w:rsid w:val="00F21FD1"/>
    <w:rsid w:val="00F72B5D"/>
    <w:rsid w:val="00F917A9"/>
    <w:rsid w:val="00F91EAF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8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E3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27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CE3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6E40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qFormat/>
    <w:rsid w:val="006E406F"/>
    <w:rPr>
      <w:b/>
      <w:bCs/>
    </w:rPr>
  </w:style>
  <w:style w:type="character" w:styleId="a6">
    <w:name w:val="Emphasis"/>
    <w:basedOn w:val="a0"/>
    <w:uiPriority w:val="20"/>
    <w:qFormat/>
    <w:rsid w:val="006E406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27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765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901E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5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7178F"/>
  </w:style>
  <w:style w:type="character" w:styleId="aa">
    <w:name w:val="Hyperlink"/>
    <w:basedOn w:val="a0"/>
    <w:uiPriority w:val="99"/>
    <w:semiHidden/>
    <w:unhideWhenUsed/>
    <w:rsid w:val="00991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6EC47-E62A-4CEA-8529-AEBC90FF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Марчукова</cp:lastModifiedBy>
  <cp:revision>134</cp:revision>
  <dcterms:created xsi:type="dcterms:W3CDTF">2016-04-09T12:14:00Z</dcterms:created>
  <dcterms:modified xsi:type="dcterms:W3CDTF">2020-12-01T08:12:00Z</dcterms:modified>
</cp:coreProperties>
</file>