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81" w:rsidRDefault="000B5579" w:rsidP="005A5F81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533F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Согреваемся безопасно: о правильном использовании обогревателей</w:t>
      </w: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снова, и снова, и снова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5F81" w:rsidRDefault="005A5F81" w:rsidP="005A5F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Во-первых, обогреватели нужно использовать только качественные и сертифицированные, заводского производства. В случае если ваш дом сгорит, экономия от собранного вручную обогревателя будет очень сомнительной.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Во-вторых, обогревателем нужно пользоваться с учетом м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ер предосторожности, а именно: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- Внимательно прочитать инструкцию по эксплуатации, особенно раздел допустимых параметров тока для питания прибора. Убедиться, что обогревател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ь подходит по этим параметрам.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- Устанавливать электрообогреватель на безопасном расстоянии от занавесок и мебели. Приборы ставить на пол. В случае с конвекторами, их можно крепить на специальных подставках на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небольшом расстоянии от пола.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- Не помещать сетевые провода обогревателя под ковры и другие покрытия. Не ставить на провода тяжелы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е предметы (например, мебель).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 использовать обогреватель в помещении с </w:t>
      </w:r>
      <w:proofErr w:type="spellStart"/>
      <w:proofErr w:type="gramStart"/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лако-красочными</w:t>
      </w:r>
      <w:proofErr w:type="spellEnd"/>
      <w:proofErr w:type="gramEnd"/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материалами, растворителями и другими воспламеняющимися жидкостями. Также нельзя устанавливать электрообогреватель в </w:t>
      </w:r>
      <w:proofErr w:type="gramStart"/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захламленных</w:t>
      </w:r>
      <w:proofErr w:type="gramEnd"/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замусоренных помеще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ниях.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Следить за состоянием отопительного прибора: вовремя ремонтировать и заменять детали, если они вышли из строя. Менять предохранители, разболтавшиеся или деформированные штекеры. Ни в коем случае не пользоваться неисправным обогревателем! Регулярно очищать обогреватель от пыли — 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она тоже может воспламениться.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- Не оставлять включенным электрообогреватели на ночь, не ис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пользовать их для сушки вещей.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- При включении домашнего обогревателя сначала включить его в сеть, а затем производить настройки температурных режимов. Убедиться, что штекер вставлен в розетку плотно.</w:t>
      </w:r>
      <w:r w:rsidRPr="005A5F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- Не прикасаться к прибору мокрыми руками, с мокрыми воло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сами, </w:t>
      </w:r>
      <w:proofErr w:type="gramStart"/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мокрой одежде и обуви.</w:t>
      </w:r>
    </w:p>
    <w:p w:rsidR="005A5F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- Не позволять детям</w:t>
      </w:r>
      <w:r w:rsid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играть с такими устройствами!</w:t>
      </w:r>
    </w:p>
    <w:p w:rsidR="001D3E81" w:rsidRDefault="000B557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F81">
        <w:rPr>
          <w:rFonts w:ascii="Times New Roman" w:hAnsi="Times New Roman" w:cs="Times New Roman"/>
          <w:sz w:val="28"/>
          <w:szCs w:val="28"/>
          <w:shd w:val="clear" w:color="auto" w:fill="FFFFFF"/>
        </w:rPr>
        <w:t>PS: Следует иметь в виду, что самый экономичный домашний обогреватель несёт приличную нагрузку, поэтому, включая его в сеть, в которой уже работают компьютер, телевизор и стиральная машинка, нужно быть готовым в лучшем случае остаться без электричества.</w:t>
      </w:r>
    </w:p>
    <w:p w:rsidR="009E5FB9" w:rsidRDefault="009E5FB9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78C2" w:rsidRDefault="00AB78C2" w:rsidP="005A5F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5FB9" w:rsidRPr="005A5F81" w:rsidRDefault="009E5FB9" w:rsidP="009E5FB9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9E5FB9" w:rsidRPr="005A5F81" w:rsidSect="001D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579"/>
    <w:rsid w:val="000B5579"/>
    <w:rsid w:val="001D3E81"/>
    <w:rsid w:val="00533F63"/>
    <w:rsid w:val="005A5F81"/>
    <w:rsid w:val="005F4FBB"/>
    <w:rsid w:val="0061027F"/>
    <w:rsid w:val="008B4AD1"/>
    <w:rsid w:val="009E5FB9"/>
    <w:rsid w:val="00A261A1"/>
    <w:rsid w:val="00AB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5579"/>
  </w:style>
  <w:style w:type="paragraph" w:styleId="a3">
    <w:name w:val="No Spacing"/>
    <w:uiPriority w:val="1"/>
    <w:qFormat/>
    <w:rsid w:val="005A5F8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E5F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2015-11-04T16:27:00Z</dcterms:created>
  <dcterms:modified xsi:type="dcterms:W3CDTF">2015-11-04T16:27:00Z</dcterms:modified>
</cp:coreProperties>
</file>