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42" w:rsidRPr="00127677" w:rsidRDefault="00C92E42" w:rsidP="00C92E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677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C92E42" w:rsidRPr="00127677" w:rsidRDefault="00C92E42" w:rsidP="00C92E4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7677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орода </w:t>
      </w:r>
      <w:r w:rsidRPr="00127677">
        <w:rPr>
          <w:rFonts w:ascii="Times New Roman" w:hAnsi="Times New Roman" w:cs="Times New Roman"/>
          <w:bCs/>
          <w:sz w:val="28"/>
          <w:szCs w:val="28"/>
        </w:rPr>
        <w:t xml:space="preserve">Мурманска </w:t>
      </w:r>
    </w:p>
    <w:p w:rsidR="00C92E42" w:rsidRPr="00127677" w:rsidRDefault="00C92E42" w:rsidP="00C92E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</w:t>
      </w:r>
      <w:r w:rsidRPr="00127677">
        <w:rPr>
          <w:rFonts w:ascii="Times New Roman" w:hAnsi="Times New Roman" w:cs="Times New Roman"/>
          <w:bCs/>
          <w:sz w:val="28"/>
          <w:szCs w:val="28"/>
        </w:rPr>
        <w:t>редняя общеобразовательная школа №23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C92E42" w:rsidRPr="00127677" w:rsidRDefault="00C92E42" w:rsidP="00C92E42">
      <w:pPr>
        <w:jc w:val="center"/>
        <w:rPr>
          <w:rFonts w:ascii="Times New Roman" w:hAnsi="Times New Roman" w:cs="Times New Roman"/>
          <w:bCs/>
        </w:rPr>
      </w:pPr>
    </w:p>
    <w:p w:rsidR="00C92E42" w:rsidRDefault="00040CF9" w:rsidP="00C92E4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</w:t>
      </w:r>
    </w:p>
    <w:p w:rsidR="00C92E42" w:rsidRDefault="008D6A99" w:rsidP="00C92E4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C92E42">
        <w:rPr>
          <w:rFonts w:ascii="Times New Roman" w:hAnsi="Times New Roman" w:cs="Times New Roman"/>
          <w:sz w:val="32"/>
          <w:szCs w:val="32"/>
        </w:rPr>
        <w:t xml:space="preserve">ополнительного образования </w:t>
      </w:r>
    </w:p>
    <w:p w:rsidR="00C92E42" w:rsidRDefault="00C92E42" w:rsidP="00C92E4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5557">
        <w:rPr>
          <w:rFonts w:ascii="Times New Roman" w:hAnsi="Times New Roman" w:cs="Times New Roman"/>
          <w:sz w:val="32"/>
          <w:szCs w:val="32"/>
        </w:rPr>
        <w:t xml:space="preserve">  по английскому языку</w:t>
      </w:r>
    </w:p>
    <w:p w:rsidR="00C92E42" w:rsidRDefault="00040CF9" w:rsidP="00C92E42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Страноведение</w:t>
      </w:r>
    </w:p>
    <w:p w:rsidR="008D6A99" w:rsidRDefault="008D6A99" w:rsidP="00C92E4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6A99" w:rsidRDefault="008D6A99" w:rsidP="008D6A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</w:t>
      </w:r>
      <w:r w:rsidR="00040CF9">
        <w:rPr>
          <w:rFonts w:ascii="Times New Roman" w:hAnsi="Times New Roman" w:cs="Times New Roman"/>
          <w:sz w:val="32"/>
          <w:szCs w:val="32"/>
        </w:rPr>
        <w:t xml:space="preserve">тегория </w:t>
      </w:r>
      <w:proofErr w:type="gramStart"/>
      <w:r w:rsidR="00040CF9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040CF9">
        <w:rPr>
          <w:rFonts w:ascii="Times New Roman" w:hAnsi="Times New Roman" w:cs="Times New Roman"/>
          <w:sz w:val="32"/>
          <w:szCs w:val="32"/>
        </w:rPr>
        <w:t>: обучающиеся 3 класса</w:t>
      </w:r>
    </w:p>
    <w:p w:rsidR="008D6A99" w:rsidRDefault="008D6A99" w:rsidP="008D6A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направленность: социально-педагогическая</w:t>
      </w:r>
    </w:p>
    <w:p w:rsidR="008D6A99" w:rsidRDefault="008D6A99" w:rsidP="008D6A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сроки обучения: ноябрь-апрель</w:t>
      </w:r>
    </w:p>
    <w:p w:rsidR="008D6A99" w:rsidRDefault="00040CF9" w:rsidP="008D6A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длительность занятия:4</w:t>
      </w:r>
      <w:r w:rsidR="008D6A99">
        <w:rPr>
          <w:rFonts w:ascii="Times New Roman" w:hAnsi="Times New Roman" w:cs="Times New Roman"/>
          <w:sz w:val="32"/>
          <w:szCs w:val="32"/>
        </w:rPr>
        <w:t>5 минут</w:t>
      </w:r>
    </w:p>
    <w:p w:rsidR="008D6A99" w:rsidRPr="00040CF9" w:rsidRDefault="008D6A99" w:rsidP="008D6A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 обучения: очная</w:t>
      </w:r>
    </w:p>
    <w:p w:rsidR="00C92E42" w:rsidRPr="00B45557" w:rsidRDefault="00C92E42" w:rsidP="00C92E42">
      <w:pPr>
        <w:rPr>
          <w:rFonts w:ascii="Times New Roman" w:hAnsi="Times New Roman" w:cs="Times New Roman"/>
        </w:rPr>
      </w:pPr>
    </w:p>
    <w:p w:rsidR="00C92E42" w:rsidRDefault="00C92E42" w:rsidP="00C92E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F3E">
        <w:rPr>
          <w:rFonts w:ascii="Times New Roman" w:hAnsi="Times New Roman" w:cs="Times New Roman"/>
          <w:sz w:val="28"/>
          <w:szCs w:val="28"/>
        </w:rPr>
        <w:t>Программу разработал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40CF9">
        <w:rPr>
          <w:rFonts w:ascii="Times New Roman" w:hAnsi="Times New Roman" w:cs="Times New Roman"/>
          <w:sz w:val="28"/>
          <w:szCs w:val="28"/>
        </w:rPr>
        <w:t xml:space="preserve"> </w:t>
      </w:r>
      <w:r w:rsidRPr="00000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 Е.В.,</w:t>
      </w:r>
      <w:r w:rsidRPr="00000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42" w:rsidRPr="00000F3E" w:rsidRDefault="00C92E42" w:rsidP="00C92E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r w:rsidRPr="00DC2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5D1" w:rsidRPr="00000F3E" w:rsidRDefault="00C92E42" w:rsidP="009465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F3E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0F3E">
        <w:rPr>
          <w:rFonts w:ascii="Times New Roman" w:hAnsi="Times New Roman" w:cs="Times New Roman"/>
          <w:sz w:val="28"/>
          <w:szCs w:val="28"/>
        </w:rPr>
        <w:t xml:space="preserve"> английского </w:t>
      </w:r>
      <w:bookmarkStart w:id="0" w:name="_GoBack"/>
      <w:bookmarkEnd w:id="0"/>
    </w:p>
    <w:p w:rsidR="00C92E42" w:rsidRDefault="00C92E42" w:rsidP="00C92E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0F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00F3E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000F3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0F3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00F3E">
        <w:rPr>
          <w:rFonts w:ascii="Times New Roman" w:hAnsi="Times New Roman" w:cs="Times New Roman"/>
          <w:sz w:val="28"/>
          <w:szCs w:val="28"/>
        </w:rPr>
        <w:t>урманска</w:t>
      </w:r>
      <w:proofErr w:type="spellEnd"/>
      <w:r w:rsidRPr="00000F3E">
        <w:rPr>
          <w:rFonts w:ascii="Times New Roman" w:hAnsi="Times New Roman" w:cs="Times New Roman"/>
          <w:sz w:val="28"/>
          <w:szCs w:val="28"/>
        </w:rPr>
        <w:t xml:space="preserve"> СОШ №23 </w:t>
      </w:r>
    </w:p>
    <w:p w:rsidR="004A4A64" w:rsidRDefault="004A4A64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4A64" w:rsidRDefault="004A4A64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4A64" w:rsidRDefault="004A4A64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4A64" w:rsidRDefault="004A4A64" w:rsidP="008D6A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A4A64" w:rsidRDefault="004A4A64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450" w:rsidRDefault="00042450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450" w:rsidRDefault="00042450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450" w:rsidRDefault="00042450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450" w:rsidRDefault="00042450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450" w:rsidRDefault="00042450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450" w:rsidRDefault="00042450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450" w:rsidRDefault="00042450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450" w:rsidRDefault="00042450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450" w:rsidRDefault="00042450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450" w:rsidRDefault="00042450" w:rsidP="00C92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2E42" w:rsidRPr="00627FB9" w:rsidRDefault="00C92E42" w:rsidP="00C92E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7677">
        <w:rPr>
          <w:rFonts w:ascii="Times New Roman" w:hAnsi="Times New Roman" w:cs="Times New Roman"/>
          <w:bCs/>
          <w:sz w:val="28"/>
          <w:szCs w:val="28"/>
        </w:rPr>
        <w:t>Мурманск</w:t>
      </w:r>
    </w:p>
    <w:p w:rsidR="00040CF9" w:rsidRPr="00040CF9" w:rsidRDefault="00040CF9" w:rsidP="00040CF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    Программа представляет с</w:t>
      </w:r>
      <w:r w:rsidR="00BF4F4A">
        <w:rPr>
          <w:rFonts w:ascii="Times New Roman" w:eastAsia="Times New Roman" w:hAnsi="Times New Roman" w:cs="Times New Roman"/>
          <w:sz w:val="28"/>
          <w:szCs w:val="28"/>
        </w:rPr>
        <w:t>обой систему обучения учащихся 3 класса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F4A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предусматривает развитие коммуникативных способностей младший школьников, развити</w:t>
      </w:r>
      <w:r w:rsidR="00303E0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F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E0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4F4A">
        <w:rPr>
          <w:rFonts w:ascii="Times New Roman" w:eastAsia="Times New Roman" w:hAnsi="Times New Roman" w:cs="Times New Roman"/>
          <w:sz w:val="28"/>
          <w:szCs w:val="28"/>
        </w:rPr>
        <w:t>х познавате</w:t>
      </w:r>
      <w:r w:rsidR="00303E02">
        <w:rPr>
          <w:rFonts w:ascii="Times New Roman" w:eastAsia="Times New Roman" w:hAnsi="Times New Roman" w:cs="Times New Roman"/>
          <w:sz w:val="28"/>
          <w:szCs w:val="28"/>
        </w:rPr>
        <w:t>льных способностей, формирование</w:t>
      </w:r>
      <w:r w:rsidR="00BF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4F4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="00BF4F4A">
        <w:rPr>
          <w:rFonts w:ascii="Times New Roman" w:eastAsia="Times New Roman" w:hAnsi="Times New Roman" w:cs="Times New Roman"/>
          <w:sz w:val="28"/>
          <w:szCs w:val="28"/>
        </w:rPr>
        <w:t xml:space="preserve"> умений учащихся. </w:t>
      </w:r>
      <w:r w:rsidR="001C1CFF">
        <w:rPr>
          <w:rFonts w:ascii="Times New Roman" w:eastAsia="Times New Roman" w:hAnsi="Times New Roman" w:cs="Times New Roman"/>
          <w:sz w:val="28"/>
          <w:szCs w:val="28"/>
        </w:rPr>
        <w:t>Программа ознакомляет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учащихся с основами </w:t>
      </w:r>
      <w:r w:rsidR="00BF4F4A">
        <w:rPr>
          <w:rFonts w:ascii="Times New Roman" w:eastAsia="Times New Roman" w:hAnsi="Times New Roman" w:cs="Times New Roman"/>
          <w:sz w:val="28"/>
          <w:szCs w:val="28"/>
        </w:rPr>
        <w:t>истории, географии, символикой и другими особенностями страны изучаемого языка.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В процессе обучения общению на английском языке происходит приобщение детей к культурным ценностям англоговорящих и других народов, развитие культуры речи в целом, что положительно сказывается и на обучении родному языку.</w:t>
      </w:r>
      <w:r w:rsidR="001C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E0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>ети получают широкие возможности для развития в личном плане.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  Наша программа для детей нацелена на развитие навыков </w:t>
      </w:r>
      <w:proofErr w:type="spellStart"/>
      <w:r w:rsidRPr="00040CF9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и говорения через имитацию, игру, стихи, песни, рифмовки, инсценировки, драматизацию, что </w:t>
      </w:r>
      <w:proofErr w:type="gramStart"/>
      <w:r w:rsidRPr="00040CF9">
        <w:rPr>
          <w:rFonts w:ascii="Times New Roman" w:eastAsia="Times New Roman" w:hAnsi="Times New Roman" w:cs="Times New Roman"/>
          <w:sz w:val="28"/>
          <w:szCs w:val="28"/>
        </w:rPr>
        <w:t>делает изучение</w:t>
      </w:r>
      <w:proofErr w:type="gramEnd"/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языка веселым и забавным, прививает де</w:t>
      </w:r>
      <w:r w:rsidR="00303E02">
        <w:rPr>
          <w:rFonts w:ascii="Times New Roman" w:eastAsia="Times New Roman" w:hAnsi="Times New Roman" w:cs="Times New Roman"/>
          <w:sz w:val="28"/>
          <w:szCs w:val="28"/>
        </w:rPr>
        <w:t>тям любовь к учебе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. Навыки </w:t>
      </w:r>
      <w:proofErr w:type="spellStart"/>
      <w:r w:rsidRPr="00040CF9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развиваются на основе прослушивания стихов, песен, адаптированных рассказов. В свою очередь, песни, стихи, считалки и рифмовки позволяют формировать произносительные навыки и запоминать фразы, необходимые для общения на английском языке.  Таким образом, учащиеся научатся общаться на английском языке устно до того, как получат навыки письменной речи. </w:t>
      </w:r>
    </w:p>
    <w:p w:rsidR="00040CF9" w:rsidRPr="00040CF9" w:rsidRDefault="00040CF9" w:rsidP="00040C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Назначение программы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Достичь такой результативности за счёт освоения только предметны</w:t>
      </w:r>
      <w:r w:rsidR="00303E02">
        <w:rPr>
          <w:rFonts w:ascii="Times New Roman" w:eastAsia="Times New Roman" w:hAnsi="Times New Roman" w:cs="Times New Roman"/>
          <w:sz w:val="28"/>
          <w:szCs w:val="28"/>
        </w:rPr>
        <w:t>х программ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невозможно. Ведутся поиски содержания и форм внеурочной деятельности, в которой каждый ребёнок имеет право на самореализацию и может проявить свою уникальность. Кроме</w:t>
      </w:r>
      <w:r w:rsidR="001C1CFF">
        <w:rPr>
          <w:rFonts w:ascii="Times New Roman" w:eastAsia="Times New Roman" w:hAnsi="Times New Roman" w:cs="Times New Roman"/>
          <w:sz w:val="28"/>
          <w:szCs w:val="28"/>
        </w:rPr>
        <w:t xml:space="preserve"> того, занятия с младшими школьниками  позволяют решить  ряд важных задач: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— оптимизировать учебную нагрузку </w:t>
      </w:r>
      <w:proofErr w:type="gramStart"/>
      <w:r w:rsidRPr="00040CF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40C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— улучшить условия для развития ребёнка;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1C1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учесть возрастные и индивидуальные особенности </w:t>
      </w:r>
      <w:proofErr w:type="gramStart"/>
      <w:r w:rsidRPr="00040CF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40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 данной программы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Особенностью данной программы является широкое использование иг</w:t>
      </w:r>
      <w:r w:rsidR="001C1CFF">
        <w:rPr>
          <w:rFonts w:ascii="Times New Roman" w:eastAsia="Times New Roman" w:hAnsi="Times New Roman" w:cs="Times New Roman"/>
          <w:sz w:val="28"/>
          <w:szCs w:val="28"/>
        </w:rPr>
        <w:t>р, песен, рифмовок, скороговоро</w:t>
      </w:r>
      <w:r w:rsidR="001C1CFF" w:rsidRPr="00040CF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для обучения иностранному языку. Каждое занятие 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Данная программ</w:t>
      </w:r>
      <w:r w:rsidR="001C1CFF">
        <w:rPr>
          <w:rFonts w:ascii="Times New Roman" w:eastAsia="Times New Roman" w:hAnsi="Times New Roman" w:cs="Times New Roman"/>
          <w:sz w:val="28"/>
          <w:szCs w:val="28"/>
        </w:rPr>
        <w:t>а призвана обеспечить усвоение обу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1C1CF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щимися базовых основ английского </w:t>
      </w:r>
      <w:r w:rsidR="001C1CFF" w:rsidRPr="00040CF9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собой систему</w:t>
      </w:r>
      <w:r w:rsidR="001C1CFF">
        <w:rPr>
          <w:rFonts w:ascii="Times New Roman" w:eastAsia="Times New Roman" w:hAnsi="Times New Roman" w:cs="Times New Roman"/>
          <w:sz w:val="28"/>
          <w:szCs w:val="28"/>
        </w:rPr>
        <w:t xml:space="preserve"> для закрепления и развития полученных навыков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. При ее составлении были учтены возрастные особенности учащихся. </w:t>
      </w: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Объем содержания программы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22 часа (по 1 ча</w:t>
      </w:r>
      <w:r w:rsidR="001C1CFF">
        <w:rPr>
          <w:rFonts w:ascii="Times New Roman" w:eastAsia="Times New Roman" w:hAnsi="Times New Roman" w:cs="Times New Roman"/>
          <w:sz w:val="28"/>
          <w:szCs w:val="28"/>
        </w:rPr>
        <w:t>су в неделю продолжительностью 4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>5 минут).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        Программа  «Страноведение» имеет </w:t>
      </w:r>
      <w:proofErr w:type="spellStart"/>
      <w:r w:rsidRPr="00040CF9">
        <w:rPr>
          <w:rFonts w:ascii="Times New Roman" w:eastAsia="Times New Roman" w:hAnsi="Times New Roman" w:cs="Times New Roman"/>
          <w:sz w:val="28"/>
          <w:szCs w:val="28"/>
        </w:rPr>
        <w:t>общеинтеллектуальную</w:t>
      </w:r>
      <w:proofErr w:type="spellEnd"/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направленность, соответ</w:t>
      </w:r>
      <w:r w:rsidR="001C1CFF">
        <w:rPr>
          <w:rFonts w:ascii="Times New Roman" w:eastAsia="Times New Roman" w:hAnsi="Times New Roman" w:cs="Times New Roman"/>
          <w:sz w:val="28"/>
          <w:szCs w:val="28"/>
        </w:rPr>
        <w:t>ствует возрастным особенностям младшего школьника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</w:p>
    <w:p w:rsidR="00040CF9" w:rsidRPr="00040CF9" w:rsidRDefault="00040CF9" w:rsidP="00040CF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i/>
          <w:sz w:val="28"/>
          <w:szCs w:val="28"/>
        </w:rPr>
        <w:t>Цели программы:</w:t>
      </w:r>
    </w:p>
    <w:p w:rsidR="00040CF9" w:rsidRPr="00040CF9" w:rsidRDefault="00040CF9" w:rsidP="00040C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1. Развитие способности детей к обучению на иностранном языке;</w:t>
      </w:r>
    </w:p>
    <w:p w:rsidR="00040CF9" w:rsidRPr="00040CF9" w:rsidRDefault="001C1CFF" w:rsidP="00040C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2.Развивать посредством игр</w:t>
      </w:r>
      <w:r w:rsidR="00040CF9" w:rsidRPr="00040CF9">
        <w:rPr>
          <w:rFonts w:ascii="Times New Roman" w:eastAsia="Times New Roman" w:hAnsi="Times New Roman" w:cs="Times New Roman"/>
          <w:sz w:val="28"/>
          <w:szCs w:val="28"/>
        </w:rPr>
        <w:t xml:space="preserve">, стихов, рифмовок, песен у ребенка устойчивый интерес к изучению английского языка, как средства общения и обмена информацией; </w:t>
      </w:r>
    </w:p>
    <w:p w:rsidR="00040CF9" w:rsidRPr="00040CF9" w:rsidRDefault="001C1CFF" w:rsidP="00040C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40CF9" w:rsidRPr="00040CF9">
        <w:rPr>
          <w:rFonts w:ascii="Times New Roman" w:eastAsia="Times New Roman" w:hAnsi="Times New Roman" w:cs="Times New Roman"/>
          <w:sz w:val="28"/>
          <w:szCs w:val="28"/>
        </w:rPr>
        <w:t>.Содействовать овладению воспитанником знаниями, умениями и навыками пользования английским языком на начальном уровне.</w:t>
      </w:r>
    </w:p>
    <w:p w:rsidR="00040CF9" w:rsidRPr="00040CF9" w:rsidRDefault="001C1CFF" w:rsidP="00040C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040CF9" w:rsidRPr="00040CF9">
        <w:rPr>
          <w:rFonts w:ascii="Times New Roman" w:eastAsia="Times New Roman" w:hAnsi="Times New Roman" w:cs="Times New Roman"/>
          <w:sz w:val="28"/>
          <w:szCs w:val="28"/>
        </w:rPr>
        <w:t xml:space="preserve">.Создание базовых знаний, умений и навыков для более глубокого изучения английского языка и более полного освоения программы в последующие годы обучения.                </w:t>
      </w:r>
    </w:p>
    <w:p w:rsidR="00040CF9" w:rsidRPr="00040CF9" w:rsidRDefault="001C1CFF" w:rsidP="00040C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</w:t>
      </w:r>
      <w:r w:rsidR="00040CF9" w:rsidRPr="00040CF9">
        <w:rPr>
          <w:rFonts w:ascii="Times New Roman" w:eastAsia="Times New Roman" w:hAnsi="Times New Roman" w:cs="Times New Roman"/>
          <w:sz w:val="28"/>
          <w:szCs w:val="28"/>
        </w:rPr>
        <w:t xml:space="preserve">. Формирование   факторов успешности    обучения иностранному языку (таких как мотивация и т.д.)  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40CF9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40CF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Расширение общеобразовательного кругозора детей;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Выработка у учащихся навыков правильного произношения английских звуков;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Изучение основ грамматики и практическая отработка этих правил в устной разговорной речи;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:rsidR="001C1CFF" w:rsidRDefault="001C1CFF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C1CFF" w:rsidRDefault="001C1CFF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040CF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для полноценного и своевременного психологического развития ребенка;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Расширение кругозора учащихся;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Развитие мышления, памяти, воображения;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Формирование у детей готовности к общению на иностранном языке;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Формирование осознанного отношения, как к родному, так и к английскому языку.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CF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Формирование у детей положительного отношения и интереса к изучению английского языка;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Приобщение к общечеловеческим ценностям;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Формирование активной жизненной позиции;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Воспитание потребности в использовании английского языка для решения задач обучения.</w:t>
      </w:r>
    </w:p>
    <w:p w:rsidR="00040CF9" w:rsidRPr="00040CF9" w:rsidRDefault="00040CF9" w:rsidP="00040C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программы учитывались следующие </w:t>
      </w:r>
      <w:r w:rsidRPr="00040CF9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обучения иностр</w:t>
      </w:r>
      <w:r w:rsidR="001C1C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анному языку детей младшего </w:t>
      </w:r>
      <w:proofErr w:type="spellStart"/>
      <w:r w:rsidR="001C1CFF">
        <w:rPr>
          <w:rFonts w:ascii="Times New Roman" w:eastAsia="Times New Roman" w:hAnsi="Times New Roman" w:cs="Times New Roman"/>
          <w:b/>
          <w:i/>
          <w:sz w:val="28"/>
          <w:szCs w:val="28"/>
        </w:rPr>
        <w:t>школьнго</w:t>
      </w:r>
      <w:proofErr w:type="spellEnd"/>
      <w:r w:rsidRPr="00040C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возраста: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Принцип прочности. Основанием реализации принципа прочности является </w:t>
      </w:r>
      <w:proofErr w:type="spellStart"/>
      <w:r w:rsidRPr="00040CF9">
        <w:rPr>
          <w:rFonts w:ascii="Times New Roman" w:eastAsia="Times New Roman" w:hAnsi="Times New Roman" w:cs="Times New Roman"/>
          <w:sz w:val="28"/>
          <w:szCs w:val="28"/>
        </w:rPr>
        <w:t>разноуровневое</w:t>
      </w:r>
      <w:proofErr w:type="spellEnd"/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материалу);  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Принцип наглядности. Человек получает через органы зрения почти в 5 раз больнее информации, чем через слух, поэтому на занятиях используются наглядные материалы;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Принцип преемственности, подчеркивающий пропедевтическое значение начального образования для формирования готовности к дальнейшему обучению и реализующий </w:t>
      </w:r>
      <w:proofErr w:type="spellStart"/>
      <w:r w:rsidRPr="00040CF9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40CF9">
        <w:rPr>
          <w:rFonts w:ascii="Times New Roman" w:eastAsia="Times New Roman" w:hAnsi="Times New Roman" w:cs="Times New Roman"/>
          <w:sz w:val="28"/>
          <w:szCs w:val="28"/>
        </w:rPr>
        <w:t>внутрипредметные</w:t>
      </w:r>
      <w:proofErr w:type="spellEnd"/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связи в содержании образования;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Принцип дифференциации и индивидуализации обучения, помогающий выстраивать выверенные траектории личностного развития ребенка в соответствии с его способностями и возможностями;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>Принцип сознательности и активности. Для активизации деятельности детей используются такие формы обучения, как занятия-игры, конкурсы, проекты, драматизации.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Принцип психологической комфортности, предполагающий снятие по возможности всех </w:t>
      </w:r>
      <w:proofErr w:type="spellStart"/>
      <w:r w:rsidRPr="00040CF9">
        <w:rPr>
          <w:rFonts w:ascii="Times New Roman" w:eastAsia="Times New Roman" w:hAnsi="Times New Roman" w:cs="Times New Roman"/>
          <w:sz w:val="28"/>
          <w:szCs w:val="28"/>
        </w:rPr>
        <w:t>стрессообразующих</w:t>
      </w:r>
      <w:proofErr w:type="spellEnd"/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факторов учебного процесса, создание в школе такой атмосферы, которая способствует сохранению и укреплению здоровья детей.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используются следующие </w:t>
      </w:r>
      <w:r w:rsidRPr="00040CF9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</w: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Коммуникативный метод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овладение элементарными навыками и умениями устного иноязычного общения на раннем этапе изучения английского языка.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ab/>
      </w: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Наглядный метод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занятий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Предусмотрена индивидуальная, фронтальная, парная форма проведения занятий.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С целью достижения качественных результатов   учебный процесс   оснащен современными техническими средствами. С помощью мультимедийных элементов занятие визуализируется, вызывая положительные эмоц</w:t>
      </w:r>
      <w:proofErr w:type="gramStart"/>
      <w:r w:rsidRPr="00040CF9"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 w:rsidRPr="00040CF9">
        <w:rPr>
          <w:rFonts w:ascii="Times New Roman" w:eastAsia="Times New Roman" w:hAnsi="Times New Roman" w:cs="Times New Roman"/>
          <w:sz w:val="28"/>
          <w:szCs w:val="28"/>
        </w:rPr>
        <w:t>чащихся и создавая условия для успешной деятельности каждого ребенка.</w:t>
      </w:r>
    </w:p>
    <w:p w:rsidR="00040CF9" w:rsidRPr="00040CF9" w:rsidRDefault="00040CF9" w:rsidP="00040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Методические материалы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Аудитория (кабинет). 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Парты, стулья. 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Компьютер, акустические колонки. 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Принтер. 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Мультимедийный проектор. 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Магнитно-маркерная доска, набор магнитов, набор цветных маркеров. 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Стеллажи для хранения учебного и дидактического материала. 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Дидактические материалы (настенная таблица, тематические плакаты). 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Грамматические таблицы. 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Наборы тематических картинок. 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Географические карты на иностранном языке. </w:t>
      </w:r>
    </w:p>
    <w:p w:rsidR="00040CF9" w:rsidRPr="00040CF9" w:rsidRDefault="00040CF9" w:rsidP="00040C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Словари, справочники. </w:t>
      </w:r>
    </w:p>
    <w:p w:rsidR="001C1CFF" w:rsidRDefault="001C1CFF" w:rsidP="00040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40CF9" w:rsidRPr="00040CF9" w:rsidRDefault="00040CF9" w:rsidP="00040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040CF9" w:rsidRPr="00040CF9" w:rsidRDefault="00040CF9" w:rsidP="00040C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Видеофильмы, слайды, фотоматериалы. </w:t>
      </w:r>
    </w:p>
    <w:p w:rsidR="00040CF9" w:rsidRPr="00040CF9" w:rsidRDefault="00040CF9" w:rsidP="00040C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C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Мультимедийные (цифровые) образовательные ресурсы. </w:t>
      </w:r>
    </w:p>
    <w:p w:rsidR="001C1CFF" w:rsidRDefault="001C1CFF" w:rsidP="00040C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CF9" w:rsidRPr="00040CF9" w:rsidRDefault="00040CF9" w:rsidP="00040C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и методические результаты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</w:t>
      </w:r>
      <w:r w:rsidR="001C1CFF" w:rsidRPr="00040CF9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>английскому языку вряд ли стоит говорить о прямом контроле учебных действий: произносительных, грамматических, лексических навыков, а также речевых умений учащихся.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lastRenderedPageBreak/>
        <w:t>В эти годы закладывается интерес к языку, достижения учащихся очень подвижны и индивидуальны. 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Формы текущего контроля: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1. ролевые, подвижные, обучающие, логические и лексические игры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2. проведение конкурсов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3. проведение праздников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4. драматизации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5. выставки творческих работ</w:t>
      </w:r>
    </w:p>
    <w:p w:rsidR="00040CF9" w:rsidRPr="00040CF9" w:rsidRDefault="00040CF9" w:rsidP="00040C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1C1CFF" w:rsidRPr="00040CF9" w:rsidRDefault="001C1CFF" w:rsidP="00040C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бования к умениям  говорения: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Требования к умениям говорения как самостоятельного вида речевой деятельности.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К концу учебного года учащиеся должны уметь: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- вести разные виды диалога (в том числе разговор по телефону) с опорой на картинки,  фотографии  и/или  ключевые  слова  объемом  4–5  реплик  со  стороны каждого   собеседника   в   стандартных   ситуациях   неофициального   общения,   с соблюдением норм речевого этикета, принятых в стране/ странах изучаемого языка;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-  создавать  устные  связные  монологические  высказывания  (описание,  в  том числе  характеристика,  повествование)  объемом  4–5  фраз  в  рамках  тематического содержания речи с опорой на картинки, фотографии и/или ключевые слова, план, вопросы;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-   создавать   устные   связные   монологические   высказывания   по   аналогии;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выражать свое отношение к предмету речи;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 xml:space="preserve">-   передавать в объеме 4–5 фраз основное содержание прочитанного текста </w:t>
      </w:r>
      <w:proofErr w:type="gramStart"/>
      <w:r w:rsidRPr="001C1CF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опорой на картинки, фотографии и/или ключевые слова, план, вопросы; - устно представлять результаты простой проектной работы.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Тре</w:t>
      </w:r>
      <w:r w:rsidR="001C1CFF">
        <w:rPr>
          <w:rFonts w:ascii="Times New Roman" w:eastAsia="Times New Roman" w:hAnsi="Times New Roman" w:cs="Times New Roman"/>
          <w:b/>
          <w:sz w:val="28"/>
          <w:szCs w:val="28"/>
        </w:rPr>
        <w:t xml:space="preserve">бования к умениям </w:t>
      </w:r>
      <w:proofErr w:type="spellStart"/>
      <w:r w:rsidR="001C1CFF">
        <w:rPr>
          <w:rFonts w:ascii="Times New Roman" w:eastAsia="Times New Roman" w:hAnsi="Times New Roman" w:cs="Times New Roman"/>
          <w:b/>
          <w:sz w:val="28"/>
          <w:szCs w:val="28"/>
        </w:rPr>
        <w:t>аудированя</w:t>
      </w:r>
      <w:proofErr w:type="spellEnd"/>
      <w:r w:rsidR="001C1C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К концу учебного года учащиеся должны уметь: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-  воспринимать  на  слух  и  понимать  звучащие  до  1  минуты  учебные  и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адаптированные</w:t>
      </w:r>
      <w:r w:rsidRPr="001C1CFF">
        <w:rPr>
          <w:rFonts w:ascii="Times New Roman" w:eastAsia="Times New Roman" w:hAnsi="Times New Roman" w:cs="Times New Roman"/>
          <w:sz w:val="28"/>
          <w:szCs w:val="28"/>
        </w:rPr>
        <w:tab/>
        <w:t>аутентичные</w:t>
      </w:r>
      <w:r w:rsidRPr="001C1CFF">
        <w:rPr>
          <w:rFonts w:ascii="Times New Roman" w:eastAsia="Times New Roman" w:hAnsi="Times New Roman" w:cs="Times New Roman"/>
          <w:sz w:val="28"/>
          <w:szCs w:val="28"/>
        </w:rPr>
        <w:tab/>
        <w:t>тексты,</w:t>
      </w:r>
      <w:r w:rsidRPr="001C1CFF">
        <w:rPr>
          <w:rFonts w:ascii="Times New Roman" w:eastAsia="Times New Roman" w:hAnsi="Times New Roman" w:cs="Times New Roman"/>
          <w:sz w:val="28"/>
          <w:szCs w:val="28"/>
        </w:rPr>
        <w:tab/>
        <w:t>построенные</w:t>
      </w:r>
      <w:r w:rsidRPr="001C1CFF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1C1CF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C1CFF">
        <w:rPr>
          <w:rFonts w:ascii="Times New Roman" w:eastAsia="Times New Roman" w:hAnsi="Times New Roman" w:cs="Times New Roman"/>
          <w:sz w:val="28"/>
          <w:szCs w:val="28"/>
        </w:rPr>
        <w:t>изученном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1CFF">
        <w:rPr>
          <w:rFonts w:ascii="Times New Roman" w:eastAsia="Times New Roman" w:hAnsi="Times New Roman" w:cs="Times New Roman"/>
          <w:sz w:val="28"/>
          <w:szCs w:val="28"/>
        </w:rPr>
        <w:t>языковомматериале</w:t>
      </w:r>
      <w:proofErr w:type="spellEnd"/>
      <w:r w:rsidRPr="001C1CFF">
        <w:rPr>
          <w:rFonts w:ascii="Times New Roman" w:eastAsia="Times New Roman" w:hAnsi="Times New Roman" w:cs="Times New Roman"/>
          <w:sz w:val="28"/>
          <w:szCs w:val="28"/>
        </w:rPr>
        <w:t xml:space="preserve">,  с разной  глубиной проникновения  в их содержание  в  зависимости от поставленной коммуникативной задачи:  </w:t>
      </w:r>
      <w:r w:rsidRPr="001C1CF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1C1CFF">
        <w:rPr>
          <w:rFonts w:ascii="Times New Roman" w:eastAsia="Times New Roman" w:hAnsi="Times New Roman" w:cs="Times New Roman"/>
          <w:sz w:val="28"/>
          <w:szCs w:val="28"/>
        </w:rPr>
        <w:t xml:space="preserve"> пониманием основного  содержания и с пониманием  запрашиваемой  информации  фактического  характера,  с  опорой  на иллюстрации и без опоры, а также с использованием языковой и контекстуальной догадки.</w:t>
      </w:r>
    </w:p>
    <w:p w:rsidR="001C1CFF" w:rsidRDefault="001C1CFF" w:rsidP="001C1CF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бования к умениям чтения: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-  читать  вслух  и  понимать  учебные  и  адаптированные  аутентичные  тексты объемом до 80 слов, построенные на изученном языковом материале, с соблюдением правил чтения и соответствующей интонацией;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 xml:space="preserve">- читать про себя и понимать  адаптированные аутентичные тексты объемом </w:t>
      </w:r>
      <w:proofErr w:type="gramStart"/>
      <w:r w:rsidRPr="001C1CF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160   слов,   содержащие   отдельные   незнакомые   слова,   с   различной   глубиной проникновения в их содержание в зависимости от поставленной коммуникативной задачи:  с  пониманием  основного  содержания  и  с  пониманием  запрашиваемой информации фактического характера, с использованием языковой и контекстуальной догадки;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- прогнозировать содержание текста на основе заголовка;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 xml:space="preserve">- читать нелинейные тексты (простые таблицы) и понимать </w:t>
      </w:r>
      <w:proofErr w:type="gramStart"/>
      <w:r w:rsidRPr="001C1CFF">
        <w:rPr>
          <w:rFonts w:ascii="Times New Roman" w:eastAsia="Times New Roman" w:hAnsi="Times New Roman" w:cs="Times New Roman"/>
          <w:sz w:val="28"/>
          <w:szCs w:val="28"/>
        </w:rPr>
        <w:t>представленную</w:t>
      </w:r>
      <w:proofErr w:type="gramEnd"/>
      <w:r w:rsidRPr="001C1CF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них  информацию.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Тексты  для  чтения:  диалог  (беседа)  в  ситуациях  повседневного  общения;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рассказ-описание,  рассказ-повествование;  сказка;  стихотворение;  считалка;</w:t>
      </w:r>
      <w:r w:rsidRPr="001C1CFF">
        <w:rPr>
          <w:rFonts w:ascii="Times New Roman" w:eastAsia="Times New Roman" w:hAnsi="Times New Roman" w:cs="Times New Roman"/>
          <w:sz w:val="28"/>
          <w:szCs w:val="28"/>
        </w:rPr>
        <w:tab/>
        <w:t>текст</w:t>
      </w:r>
    </w:p>
    <w:p w:rsidR="001C1CFF" w:rsidRPr="001C1CFF" w:rsidRDefault="001C1CFF" w:rsidP="001C1CF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sz w:val="28"/>
          <w:szCs w:val="28"/>
        </w:rPr>
        <w:t>научно-популярного характера; сообщение информационного характера; сообщение личного характера; объявление.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регулятивных  универсальных учебных действий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 учащиеся научатся: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ставить учебную (коммуникативную, познавательную, игровую) задачу  на основе соотнесения того, что уже известно и того, что ещё предстоит освоить; понимание учеником того, что он будет делать в классе и дома и зачем он будет это делать.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В сфере </w:t>
      </w:r>
      <w:r w:rsidRPr="00040CF9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коммуникативных  универсальных учебных действий</w:t>
      </w: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 учащиеся научатся: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1)учитывать позиции партнёров по общению или деятельности;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2) умение слушать и вступать в диалог;</w:t>
      </w: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0CF9" w:rsidRPr="00040CF9" w:rsidRDefault="00040CF9" w:rsidP="00040C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Для формирования и развития данных УУД учащимся будут предложены разные формы работы на уроке, например:</w:t>
      </w:r>
    </w:p>
    <w:p w:rsidR="00040CF9" w:rsidRPr="00040CF9" w:rsidRDefault="00040CF9" w:rsidP="00040C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040CF9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0CF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0CF9">
        <w:rPr>
          <w:rFonts w:ascii="Times New Roman" w:eastAsia="Times New Roman" w:hAnsi="Times New Roman" w:cs="Times New Roman"/>
          <w:sz w:val="28"/>
          <w:szCs w:val="28"/>
        </w:rPr>
        <w:t>ИЯ</w:t>
      </w:r>
      <w:proofErr w:type="gramEnd"/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 (установка на здоровый образ жизни)</w:t>
      </w:r>
    </w:p>
    <w:p w:rsidR="00040CF9" w:rsidRPr="00040CF9" w:rsidRDefault="00040CF9" w:rsidP="00040C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познавательной задачи самими учащимися, </w:t>
      </w:r>
    </w:p>
    <w:p w:rsidR="00040CF9" w:rsidRPr="00040CF9" w:rsidRDefault="00040CF9" w:rsidP="00040C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организация совместной работы учащихся (парная, групповая формы)</w:t>
      </w:r>
    </w:p>
    <w:p w:rsidR="00040CF9" w:rsidRPr="00040CF9" w:rsidRDefault="00040CF9" w:rsidP="00040C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 xml:space="preserve">игровая деятельность (в </w:t>
      </w:r>
      <w:proofErr w:type="spellStart"/>
      <w:r w:rsidRPr="00040CF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40CF9">
        <w:rPr>
          <w:rFonts w:ascii="Times New Roman" w:eastAsia="Times New Roman" w:hAnsi="Times New Roman" w:cs="Times New Roman"/>
          <w:sz w:val="28"/>
          <w:szCs w:val="28"/>
        </w:rPr>
        <w:t>. подвижные игры);</w:t>
      </w:r>
    </w:p>
    <w:p w:rsidR="00040CF9" w:rsidRPr="00040CF9" w:rsidRDefault="00040CF9" w:rsidP="00040C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прослушивание песен и стихов;</w:t>
      </w:r>
    </w:p>
    <w:p w:rsidR="00040CF9" w:rsidRPr="00040CF9" w:rsidRDefault="00040CF9" w:rsidP="00040C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разучивание стихов;</w:t>
      </w:r>
    </w:p>
    <w:p w:rsidR="00040CF9" w:rsidRPr="00040CF9" w:rsidRDefault="00040CF9" w:rsidP="00040C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lastRenderedPageBreak/>
        <w:t>разучивание и исполнение песен;</w:t>
      </w:r>
    </w:p>
    <w:p w:rsidR="00040CF9" w:rsidRPr="00040CF9" w:rsidRDefault="00040CF9" w:rsidP="00040C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CF9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релаксацию, концентрацию внимания.</w:t>
      </w:r>
    </w:p>
    <w:p w:rsidR="00040CF9" w:rsidRPr="00040CF9" w:rsidRDefault="00040CF9" w:rsidP="00040C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CFF" w:rsidRPr="001C1CFF" w:rsidRDefault="001C1CFF" w:rsidP="001C1C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7409"/>
        <w:gridCol w:w="1808"/>
      </w:tblGrid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английского языка.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Лондону.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Биг Бен.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Лондонский Тауэр.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Трафальгарская площадь.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Стоунхендж.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Вестминстерское аббатство.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Парки  и сады Лондона.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Королевская семья.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королевской семьи.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обычаи королевской семьи.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 Англии.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писатели и поэты Великобритании.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писатели Великобритании.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Субкультуры Великобритании.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 Великобритании.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Кинематограф и мультипликация Великобритании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 Великобритании и Ирландии.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Великобритании.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 и погода Великобритании.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Великобритании.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09" w:type="dxa"/>
            <w:shd w:val="clear" w:color="auto" w:fill="auto"/>
          </w:tcPr>
          <w:p w:rsidR="001C1CFF" w:rsidRPr="001C1CFF" w:rsidRDefault="001C1CFF" w:rsidP="001C1CF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 Великобритании.</w:t>
            </w:r>
          </w:p>
        </w:tc>
        <w:tc>
          <w:tcPr>
            <w:tcW w:w="1808" w:type="dxa"/>
          </w:tcPr>
          <w:p w:rsidR="001C1CFF" w:rsidRPr="001C1CFF" w:rsidRDefault="001C1CFF" w:rsidP="001C1C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0CF9" w:rsidRDefault="001C1CFF" w:rsidP="001C1C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1C1CFF" w:rsidRPr="001C1CFF" w:rsidRDefault="001C1CFF" w:rsidP="001C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b/>
          <w:sz w:val="28"/>
          <w:szCs w:val="28"/>
        </w:rPr>
        <w:t>Календарно-учебный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701"/>
      </w:tblGrid>
      <w:tr w:rsidR="001C1CFF" w:rsidRPr="001C1CFF" w:rsidTr="001C1CFF">
        <w:tc>
          <w:tcPr>
            <w:tcW w:w="817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796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C1CFF" w:rsidRPr="001C1CFF" w:rsidTr="001C1CFF">
        <w:tc>
          <w:tcPr>
            <w:tcW w:w="817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английского языка.</w:t>
            </w:r>
          </w:p>
        </w:tc>
        <w:tc>
          <w:tcPr>
            <w:tcW w:w="1701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817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Лондон и его достопримечательности.</w:t>
            </w:r>
          </w:p>
        </w:tc>
        <w:tc>
          <w:tcPr>
            <w:tcW w:w="1701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1CFF" w:rsidRPr="001C1CFF" w:rsidTr="001C1CFF">
        <w:tc>
          <w:tcPr>
            <w:tcW w:w="817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Королевская семья.</w:t>
            </w:r>
          </w:p>
        </w:tc>
        <w:tc>
          <w:tcPr>
            <w:tcW w:w="1701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1CFF" w:rsidRPr="001C1CFF" w:rsidTr="001C1CFF">
        <w:tc>
          <w:tcPr>
            <w:tcW w:w="817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 Англии.</w:t>
            </w:r>
          </w:p>
        </w:tc>
        <w:tc>
          <w:tcPr>
            <w:tcW w:w="1701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817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искусство Англии.</w:t>
            </w:r>
          </w:p>
        </w:tc>
        <w:tc>
          <w:tcPr>
            <w:tcW w:w="1701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1CFF" w:rsidRPr="001C1CFF" w:rsidTr="001C1CFF">
        <w:tc>
          <w:tcPr>
            <w:tcW w:w="817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Великобритании.</w:t>
            </w:r>
          </w:p>
        </w:tc>
        <w:tc>
          <w:tcPr>
            <w:tcW w:w="1701" w:type="dxa"/>
            <w:shd w:val="clear" w:color="auto" w:fill="auto"/>
          </w:tcPr>
          <w:p w:rsid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817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6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 и погода Великобритании.</w:t>
            </w:r>
          </w:p>
        </w:tc>
        <w:tc>
          <w:tcPr>
            <w:tcW w:w="1701" w:type="dxa"/>
            <w:shd w:val="clear" w:color="auto" w:fill="auto"/>
          </w:tcPr>
          <w:p w:rsid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817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Великобритании.</w:t>
            </w:r>
          </w:p>
        </w:tc>
        <w:tc>
          <w:tcPr>
            <w:tcW w:w="1701" w:type="dxa"/>
            <w:shd w:val="clear" w:color="auto" w:fill="auto"/>
          </w:tcPr>
          <w:p w:rsid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817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796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 Великобритании.</w:t>
            </w:r>
          </w:p>
        </w:tc>
        <w:tc>
          <w:tcPr>
            <w:tcW w:w="1701" w:type="dxa"/>
            <w:shd w:val="clear" w:color="auto" w:fill="auto"/>
          </w:tcPr>
          <w:p w:rsid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CFF" w:rsidRPr="001C1CFF" w:rsidTr="001C1CFF">
        <w:tc>
          <w:tcPr>
            <w:tcW w:w="817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1C1CFF" w:rsidRPr="001C1CFF" w:rsidRDefault="001C1CFF" w:rsidP="001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C1CFF" w:rsidRDefault="001C1CFF" w:rsidP="001C1C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1CFF" w:rsidRPr="001C1CFF" w:rsidRDefault="001C1CFF" w:rsidP="001C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CFF">
        <w:rPr>
          <w:rFonts w:ascii="Times New Roman" w:eastAsia="Times New Roman" w:hAnsi="Times New Roman" w:cs="Times New Roman"/>
          <w:b/>
          <w:sz w:val="28"/>
          <w:szCs w:val="28"/>
        </w:rPr>
        <w:t>Годовой календарный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7551"/>
        <w:gridCol w:w="1559"/>
      </w:tblGrid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английского языка.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Лондону.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Биг Бен.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Лондонский Тауэр.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Трафальгарская площадь.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Стоунхендж.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Вестминстерское аббатство.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Парки  и сады Лондона.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Королевская семья.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королевской семьи.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обычаи королевской семьи.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 Англии.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 писатели и поэты Великобритании.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писатели Великобритании.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Субкультуры Великобритании.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 Великобритании.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Кинематограф и мультипликация Великобритании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 Великобритании и Ирландии.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 Великобритании.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 и погода Великобритании.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Великобритании.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CFF" w:rsidRPr="001C1CFF" w:rsidTr="001C1CFF">
        <w:tc>
          <w:tcPr>
            <w:tcW w:w="1204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51" w:type="dxa"/>
            <w:shd w:val="clear" w:color="auto" w:fill="auto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CFF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  Великобритании.</w:t>
            </w:r>
          </w:p>
        </w:tc>
        <w:tc>
          <w:tcPr>
            <w:tcW w:w="1559" w:type="dxa"/>
          </w:tcPr>
          <w:p w:rsidR="001C1CFF" w:rsidRPr="001C1CFF" w:rsidRDefault="001C1CFF" w:rsidP="002951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1CFF" w:rsidRDefault="001C1CFF" w:rsidP="001C1C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C1CFF" w:rsidSect="004A4A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F0C"/>
    <w:multiLevelType w:val="hybridMultilevel"/>
    <w:tmpl w:val="7C2C3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656FD"/>
    <w:multiLevelType w:val="hybridMultilevel"/>
    <w:tmpl w:val="F01E5086"/>
    <w:lvl w:ilvl="0" w:tplc="50A678A0">
      <w:start w:val="15"/>
      <w:numFmt w:val="bullet"/>
      <w:lvlText w:val="•"/>
      <w:lvlJc w:val="left"/>
      <w:pPr>
        <w:ind w:left="18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30A027B"/>
    <w:multiLevelType w:val="hybridMultilevel"/>
    <w:tmpl w:val="8F24FC02"/>
    <w:lvl w:ilvl="0" w:tplc="50A678A0">
      <w:start w:val="15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50299"/>
    <w:multiLevelType w:val="hybridMultilevel"/>
    <w:tmpl w:val="8C8A166A"/>
    <w:lvl w:ilvl="0" w:tplc="50A678A0">
      <w:start w:val="15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31FA5"/>
    <w:multiLevelType w:val="hybridMultilevel"/>
    <w:tmpl w:val="5B1C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00187"/>
    <w:multiLevelType w:val="hybridMultilevel"/>
    <w:tmpl w:val="9D72A8DE"/>
    <w:lvl w:ilvl="0" w:tplc="50A678A0">
      <w:start w:val="15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C6"/>
    <w:rsid w:val="00040CF9"/>
    <w:rsid w:val="00042450"/>
    <w:rsid w:val="001C1CFF"/>
    <w:rsid w:val="002E5955"/>
    <w:rsid w:val="00303E02"/>
    <w:rsid w:val="00446E45"/>
    <w:rsid w:val="004A4A64"/>
    <w:rsid w:val="008D6A99"/>
    <w:rsid w:val="009465D1"/>
    <w:rsid w:val="00BA33C6"/>
    <w:rsid w:val="00BF4F4A"/>
    <w:rsid w:val="00C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Марчукова</cp:lastModifiedBy>
  <cp:revision>4</cp:revision>
  <cp:lastPrinted>2019-10-29T10:30:00Z</cp:lastPrinted>
  <dcterms:created xsi:type="dcterms:W3CDTF">2019-10-28T09:19:00Z</dcterms:created>
  <dcterms:modified xsi:type="dcterms:W3CDTF">2020-11-23T15:10:00Z</dcterms:modified>
</cp:coreProperties>
</file>